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26ECB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74659B3C">
      <w:pPr>
        <w:spacing w:line="600" w:lineRule="exact"/>
        <w:ind w:firstLine="220" w:firstLineChars="50"/>
        <w:jc w:val="center"/>
        <w:rPr>
          <w:rFonts w:hint="eastAsia" w:ascii="方正大标宋简体" w:hAnsi="方正大标宋简体" w:eastAsia="方正大标宋简体" w:cs="方正大标宋简体"/>
          <w:bCs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Cs/>
          <w:kern w:val="0"/>
          <w:sz w:val="44"/>
          <w:szCs w:val="44"/>
        </w:rPr>
        <w:t>第</w:t>
      </w:r>
      <w:r>
        <w:rPr>
          <w:rFonts w:hint="eastAsia" w:ascii="方正大标宋简体" w:hAnsi="方正大标宋简体" w:eastAsia="方正大标宋简体" w:cs="方正大标宋简体"/>
          <w:bCs/>
          <w:kern w:val="0"/>
          <w:sz w:val="44"/>
          <w:szCs w:val="44"/>
          <w:lang w:val="en-US" w:eastAsia="zh-CN"/>
        </w:rPr>
        <w:t>七</w:t>
      </w: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bCs/>
          <w:kern w:val="0"/>
          <w:sz w:val="44"/>
          <w:szCs w:val="44"/>
        </w:rPr>
        <w:t>批</w:t>
      </w:r>
      <w:r>
        <w:rPr>
          <w:rFonts w:hint="eastAsia" w:ascii="方正大标宋简体" w:hAnsi="方正大标宋简体" w:eastAsia="方正大标宋简体" w:cs="方正大标宋简体"/>
          <w:bCs/>
          <w:kern w:val="0"/>
          <w:sz w:val="44"/>
          <w:szCs w:val="44"/>
          <w:lang w:val="en-US" w:eastAsia="zh-CN"/>
        </w:rPr>
        <w:t>济宁市市</w:t>
      </w:r>
      <w:r>
        <w:rPr>
          <w:rFonts w:hint="eastAsia" w:ascii="方正大标宋简体" w:hAnsi="方正大标宋简体" w:eastAsia="方正大标宋简体" w:cs="方正大标宋简体"/>
          <w:bCs/>
          <w:spacing w:val="4"/>
          <w:kern w:val="0"/>
          <w:sz w:val="44"/>
          <w:szCs w:val="44"/>
        </w:rPr>
        <w:t>级</w:t>
      </w:r>
      <w:r>
        <w:rPr>
          <w:rFonts w:hint="eastAsia" w:ascii="方正大标宋简体" w:hAnsi="方正大标宋简体" w:eastAsia="方正大标宋简体" w:cs="方正大标宋简体"/>
          <w:bCs/>
          <w:kern w:val="0"/>
          <w:sz w:val="44"/>
          <w:szCs w:val="44"/>
        </w:rPr>
        <w:t>非物质文化遗产代表性传承人推荐名单汇总表</w:t>
      </w:r>
    </w:p>
    <w:tbl>
      <w:tblPr>
        <w:tblStyle w:val="3"/>
        <w:tblpPr w:leftFromText="180" w:rightFromText="180" w:vertAnchor="text" w:horzAnchor="page" w:tblpXSpec="center" w:tblpY="287"/>
        <w:tblOverlap w:val="never"/>
        <w:tblW w:w="15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830"/>
        <w:gridCol w:w="1754"/>
        <w:gridCol w:w="1433"/>
        <w:gridCol w:w="1434"/>
        <w:gridCol w:w="910"/>
        <w:gridCol w:w="643"/>
        <w:gridCol w:w="750"/>
        <w:gridCol w:w="802"/>
        <w:gridCol w:w="1417"/>
        <w:gridCol w:w="1985"/>
        <w:gridCol w:w="2024"/>
        <w:gridCol w:w="615"/>
      </w:tblGrid>
      <w:tr w14:paraId="00006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483" w:type="dxa"/>
            <w:vMerge w:val="restart"/>
            <w:noWrap w:val="0"/>
            <w:vAlign w:val="center"/>
          </w:tcPr>
          <w:p w14:paraId="656D0A58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5451" w:type="dxa"/>
            <w:gridSpan w:val="4"/>
            <w:noWrap w:val="0"/>
            <w:vAlign w:val="center"/>
          </w:tcPr>
          <w:p w14:paraId="45667DDE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项目基本信息</w:t>
            </w:r>
          </w:p>
        </w:tc>
        <w:tc>
          <w:tcPr>
            <w:tcW w:w="8531" w:type="dxa"/>
            <w:gridSpan w:val="7"/>
            <w:noWrap w:val="0"/>
            <w:vAlign w:val="center"/>
          </w:tcPr>
          <w:p w14:paraId="5FD4301D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代表性传承人基本信息</w:t>
            </w:r>
          </w:p>
        </w:tc>
        <w:tc>
          <w:tcPr>
            <w:tcW w:w="615" w:type="dxa"/>
            <w:vMerge w:val="restart"/>
            <w:noWrap w:val="0"/>
            <w:vAlign w:val="center"/>
          </w:tcPr>
          <w:p w14:paraId="768DBD5D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备注</w:t>
            </w:r>
          </w:p>
        </w:tc>
      </w:tr>
      <w:tr w14:paraId="1870E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483" w:type="dxa"/>
            <w:vMerge w:val="continue"/>
            <w:noWrap w:val="0"/>
            <w:vAlign w:val="center"/>
          </w:tcPr>
          <w:p w14:paraId="6546C126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30" w:type="dxa"/>
            <w:noWrap w:val="0"/>
            <w:vAlign w:val="center"/>
          </w:tcPr>
          <w:p w14:paraId="0D9F5E7C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项目类别</w:t>
            </w:r>
          </w:p>
        </w:tc>
        <w:tc>
          <w:tcPr>
            <w:tcW w:w="1754" w:type="dxa"/>
            <w:noWrap w:val="0"/>
            <w:vAlign w:val="center"/>
          </w:tcPr>
          <w:p w14:paraId="6C241E84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项目</w:t>
            </w:r>
          </w:p>
          <w:p w14:paraId="160DF65A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名称</w:t>
            </w:r>
          </w:p>
        </w:tc>
        <w:tc>
          <w:tcPr>
            <w:tcW w:w="1433" w:type="dxa"/>
            <w:noWrap w:val="0"/>
            <w:vAlign w:val="center"/>
          </w:tcPr>
          <w:p w14:paraId="62ADC4E2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申报地区或单位</w:t>
            </w:r>
          </w:p>
          <w:p w14:paraId="69E7C591">
            <w:pPr>
              <w:pStyle w:val="2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" w:hAnsi="仿宋"/>
                <w:color w:val="auto"/>
                <w:sz w:val="24"/>
                <w:lang w:val="en-US" w:eastAsia="zh-CN"/>
              </w:rPr>
              <w:t>与公布文一致</w:t>
            </w:r>
            <w:r>
              <w:rPr>
                <w:rFonts w:hint="eastAsia" w:ascii="仿宋" w:hAnsi="仿宋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1434" w:type="dxa"/>
            <w:noWrap w:val="0"/>
            <w:vAlign w:val="center"/>
          </w:tcPr>
          <w:p w14:paraId="018CBFC6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入选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市</w:t>
            </w:r>
            <w:r>
              <w:rPr>
                <w:rFonts w:ascii="仿宋" w:hAnsi="仿宋" w:eastAsia="仿宋"/>
                <w:sz w:val="24"/>
              </w:rPr>
              <w:t>级名录时间</w:t>
            </w:r>
          </w:p>
          <w:p w14:paraId="10BC2048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Cs w:val="21"/>
              </w:rPr>
              <w:t>（具体到年）</w:t>
            </w:r>
          </w:p>
        </w:tc>
        <w:tc>
          <w:tcPr>
            <w:tcW w:w="910" w:type="dxa"/>
            <w:noWrap w:val="0"/>
            <w:vAlign w:val="center"/>
          </w:tcPr>
          <w:p w14:paraId="4B7E0523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姓名</w:t>
            </w:r>
          </w:p>
        </w:tc>
        <w:tc>
          <w:tcPr>
            <w:tcW w:w="643" w:type="dxa"/>
            <w:noWrap w:val="0"/>
            <w:vAlign w:val="center"/>
          </w:tcPr>
          <w:p w14:paraId="21349BAD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性别</w:t>
            </w:r>
          </w:p>
        </w:tc>
        <w:tc>
          <w:tcPr>
            <w:tcW w:w="750" w:type="dxa"/>
            <w:noWrap w:val="0"/>
            <w:vAlign w:val="center"/>
          </w:tcPr>
          <w:p w14:paraId="44FC8F4E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民族</w:t>
            </w:r>
          </w:p>
        </w:tc>
        <w:tc>
          <w:tcPr>
            <w:tcW w:w="802" w:type="dxa"/>
            <w:noWrap w:val="0"/>
            <w:vAlign w:val="center"/>
          </w:tcPr>
          <w:p w14:paraId="4DDDCB04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出生</w:t>
            </w:r>
          </w:p>
          <w:p w14:paraId="429210AE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年月</w:t>
            </w:r>
          </w:p>
        </w:tc>
        <w:tc>
          <w:tcPr>
            <w:tcW w:w="1417" w:type="dxa"/>
            <w:noWrap w:val="0"/>
            <w:vAlign w:val="center"/>
          </w:tcPr>
          <w:p w14:paraId="2BBBFFEB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ascii="仿宋" w:hAnsi="仿宋" w:eastAsia="仿宋"/>
                <w:sz w:val="24"/>
              </w:rPr>
              <w:t>累计从事该非遗项目传承实践年限</w:t>
            </w: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与申报书时间一致</w:t>
            </w: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1985" w:type="dxa"/>
            <w:noWrap w:val="0"/>
            <w:vAlign w:val="center"/>
          </w:tcPr>
          <w:p w14:paraId="5CC062AA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认定为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县</w:t>
            </w:r>
            <w:r>
              <w:rPr>
                <w:rFonts w:ascii="仿宋" w:hAnsi="仿宋" w:eastAsia="仿宋"/>
                <w:sz w:val="24"/>
              </w:rPr>
              <w:t>级非遗代表性传承人时间</w:t>
            </w:r>
            <w:r>
              <w:rPr>
                <w:rFonts w:ascii="仿宋" w:hAnsi="仿宋" w:eastAsia="仿宋"/>
                <w:szCs w:val="21"/>
              </w:rPr>
              <w:t>（具体到年月）</w:t>
            </w:r>
          </w:p>
        </w:tc>
        <w:tc>
          <w:tcPr>
            <w:tcW w:w="2024" w:type="dxa"/>
            <w:noWrap w:val="0"/>
            <w:vAlign w:val="center"/>
          </w:tcPr>
          <w:p w14:paraId="06D66D22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4"/>
              </w:rPr>
              <w:t>主要开展传承活动地区</w:t>
            </w: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与申报书时间一致</w:t>
            </w: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615" w:type="dxa"/>
            <w:vMerge w:val="continue"/>
            <w:noWrap w:val="0"/>
            <w:vAlign w:val="center"/>
          </w:tcPr>
          <w:p w14:paraId="59D1EECF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8973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83" w:type="dxa"/>
            <w:noWrap w:val="0"/>
            <w:vAlign w:val="center"/>
          </w:tcPr>
          <w:p w14:paraId="5C04840F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30" w:type="dxa"/>
            <w:noWrap w:val="0"/>
            <w:vAlign w:val="center"/>
          </w:tcPr>
          <w:p w14:paraId="4735E248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54" w:type="dxa"/>
            <w:noWrap w:val="0"/>
            <w:vAlign w:val="center"/>
          </w:tcPr>
          <w:p w14:paraId="0A6C88B4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3" w:type="dxa"/>
            <w:noWrap w:val="0"/>
            <w:vAlign w:val="center"/>
          </w:tcPr>
          <w:p w14:paraId="7D7E5FE7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46A4FC40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10" w:type="dxa"/>
            <w:noWrap w:val="0"/>
            <w:vAlign w:val="center"/>
          </w:tcPr>
          <w:p w14:paraId="2975A474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43" w:type="dxa"/>
            <w:noWrap w:val="0"/>
            <w:vAlign w:val="center"/>
          </w:tcPr>
          <w:p w14:paraId="0AD54D92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4F713FC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2" w:type="dxa"/>
            <w:noWrap w:val="0"/>
            <w:vAlign w:val="center"/>
          </w:tcPr>
          <w:p w14:paraId="604C8FA9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129D6FB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7F8C0A74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24" w:type="dxa"/>
            <w:noWrap w:val="0"/>
            <w:vAlign w:val="center"/>
          </w:tcPr>
          <w:p w14:paraId="16FCC904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15" w:type="dxa"/>
            <w:noWrap w:val="0"/>
            <w:vAlign w:val="center"/>
          </w:tcPr>
          <w:p w14:paraId="083FD406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044C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83" w:type="dxa"/>
            <w:noWrap w:val="0"/>
            <w:vAlign w:val="center"/>
          </w:tcPr>
          <w:p w14:paraId="093417C5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30" w:type="dxa"/>
            <w:noWrap w:val="0"/>
            <w:vAlign w:val="center"/>
          </w:tcPr>
          <w:p w14:paraId="3491C1C9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54" w:type="dxa"/>
            <w:noWrap w:val="0"/>
            <w:vAlign w:val="center"/>
          </w:tcPr>
          <w:p w14:paraId="79655F3F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3" w:type="dxa"/>
            <w:noWrap w:val="0"/>
            <w:vAlign w:val="center"/>
          </w:tcPr>
          <w:p w14:paraId="4ABEF22B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642C673D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10" w:type="dxa"/>
            <w:noWrap w:val="0"/>
            <w:vAlign w:val="center"/>
          </w:tcPr>
          <w:p w14:paraId="457AB5F2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43" w:type="dxa"/>
            <w:noWrap w:val="0"/>
            <w:vAlign w:val="center"/>
          </w:tcPr>
          <w:p w14:paraId="479F1561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FB8AF59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2" w:type="dxa"/>
            <w:noWrap w:val="0"/>
            <w:vAlign w:val="center"/>
          </w:tcPr>
          <w:p w14:paraId="16A341B0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8BC4B5E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26311E2E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24" w:type="dxa"/>
            <w:noWrap w:val="0"/>
            <w:vAlign w:val="center"/>
          </w:tcPr>
          <w:p w14:paraId="42FB3B36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15" w:type="dxa"/>
            <w:noWrap w:val="0"/>
            <w:vAlign w:val="center"/>
          </w:tcPr>
          <w:p w14:paraId="743FD433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2E2D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83" w:type="dxa"/>
            <w:noWrap w:val="0"/>
            <w:vAlign w:val="center"/>
          </w:tcPr>
          <w:p w14:paraId="7FDA0C17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30" w:type="dxa"/>
            <w:noWrap w:val="0"/>
            <w:vAlign w:val="center"/>
          </w:tcPr>
          <w:p w14:paraId="3DA6388E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54" w:type="dxa"/>
            <w:noWrap w:val="0"/>
            <w:vAlign w:val="center"/>
          </w:tcPr>
          <w:p w14:paraId="663A8742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3" w:type="dxa"/>
            <w:noWrap w:val="0"/>
            <w:vAlign w:val="center"/>
          </w:tcPr>
          <w:p w14:paraId="1487A789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5F6C89B0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10" w:type="dxa"/>
            <w:noWrap w:val="0"/>
            <w:vAlign w:val="center"/>
          </w:tcPr>
          <w:p w14:paraId="3D22B95C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43" w:type="dxa"/>
            <w:noWrap w:val="0"/>
            <w:vAlign w:val="center"/>
          </w:tcPr>
          <w:p w14:paraId="309CFA9D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761805C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2" w:type="dxa"/>
            <w:noWrap w:val="0"/>
            <w:vAlign w:val="center"/>
          </w:tcPr>
          <w:p w14:paraId="69B98727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94DC8DE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1C12BCA8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24" w:type="dxa"/>
            <w:noWrap w:val="0"/>
            <w:vAlign w:val="center"/>
          </w:tcPr>
          <w:p w14:paraId="6704C014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15" w:type="dxa"/>
            <w:noWrap w:val="0"/>
            <w:vAlign w:val="center"/>
          </w:tcPr>
          <w:p w14:paraId="20AC7200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8862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83" w:type="dxa"/>
            <w:noWrap w:val="0"/>
            <w:vAlign w:val="center"/>
          </w:tcPr>
          <w:p w14:paraId="488B882C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30" w:type="dxa"/>
            <w:noWrap w:val="0"/>
            <w:vAlign w:val="center"/>
          </w:tcPr>
          <w:p w14:paraId="14FE3F40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54" w:type="dxa"/>
            <w:noWrap w:val="0"/>
            <w:vAlign w:val="center"/>
          </w:tcPr>
          <w:p w14:paraId="37CB6467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3" w:type="dxa"/>
            <w:noWrap w:val="0"/>
            <w:vAlign w:val="center"/>
          </w:tcPr>
          <w:p w14:paraId="12E1FDD7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459015A2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10" w:type="dxa"/>
            <w:noWrap w:val="0"/>
            <w:vAlign w:val="center"/>
          </w:tcPr>
          <w:p w14:paraId="53FE3986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43" w:type="dxa"/>
            <w:noWrap w:val="0"/>
            <w:vAlign w:val="center"/>
          </w:tcPr>
          <w:p w14:paraId="48603531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4CDEF16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2" w:type="dxa"/>
            <w:noWrap w:val="0"/>
            <w:vAlign w:val="center"/>
          </w:tcPr>
          <w:p w14:paraId="1DC6A1D0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0341DBF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41FEC21F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24" w:type="dxa"/>
            <w:noWrap w:val="0"/>
            <w:vAlign w:val="center"/>
          </w:tcPr>
          <w:p w14:paraId="1527CBF5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15" w:type="dxa"/>
            <w:noWrap w:val="0"/>
            <w:vAlign w:val="center"/>
          </w:tcPr>
          <w:p w14:paraId="4E1C2080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FE59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83" w:type="dxa"/>
            <w:noWrap w:val="0"/>
            <w:vAlign w:val="center"/>
          </w:tcPr>
          <w:p w14:paraId="31F2886E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30" w:type="dxa"/>
            <w:noWrap w:val="0"/>
            <w:vAlign w:val="center"/>
          </w:tcPr>
          <w:p w14:paraId="5255D2C3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54" w:type="dxa"/>
            <w:noWrap w:val="0"/>
            <w:vAlign w:val="center"/>
          </w:tcPr>
          <w:p w14:paraId="695A53CA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3" w:type="dxa"/>
            <w:noWrap w:val="0"/>
            <w:vAlign w:val="center"/>
          </w:tcPr>
          <w:p w14:paraId="122E4626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451BFB55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10" w:type="dxa"/>
            <w:noWrap w:val="0"/>
            <w:vAlign w:val="center"/>
          </w:tcPr>
          <w:p w14:paraId="5DE70B96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43" w:type="dxa"/>
            <w:noWrap w:val="0"/>
            <w:vAlign w:val="center"/>
          </w:tcPr>
          <w:p w14:paraId="45DAF6DC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2D87A82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2" w:type="dxa"/>
            <w:noWrap w:val="0"/>
            <w:vAlign w:val="center"/>
          </w:tcPr>
          <w:p w14:paraId="62EB7283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4984565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5B7C6716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24" w:type="dxa"/>
            <w:noWrap w:val="0"/>
            <w:vAlign w:val="center"/>
          </w:tcPr>
          <w:p w14:paraId="518B02C2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15" w:type="dxa"/>
            <w:noWrap w:val="0"/>
            <w:vAlign w:val="center"/>
          </w:tcPr>
          <w:p w14:paraId="1B6EDC22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3FD0416D">
      <w:pPr>
        <w:spacing w:line="520" w:lineRule="exact"/>
        <w:ind w:left="992" w:hanging="992" w:hangingChars="31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注：1. 请在备注中标注属于哪种类型（A.</w:t>
      </w:r>
      <w:r>
        <w:rPr>
          <w:rFonts w:hint="eastAsia" w:ascii="仿宋" w:hAnsi="仿宋" w:eastAsia="仿宋"/>
          <w:sz w:val="32"/>
          <w:szCs w:val="32"/>
        </w:rPr>
        <w:t>填补空缺：</w:t>
      </w:r>
      <w:r>
        <w:rPr>
          <w:rFonts w:ascii="仿宋" w:hAnsi="仿宋" w:eastAsia="仿宋"/>
          <w:sz w:val="32"/>
          <w:szCs w:val="32"/>
        </w:rPr>
        <w:t>没有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市</w:t>
      </w:r>
      <w:r>
        <w:rPr>
          <w:rFonts w:ascii="仿宋" w:hAnsi="仿宋" w:eastAsia="仿宋"/>
          <w:sz w:val="32"/>
          <w:szCs w:val="32"/>
        </w:rPr>
        <w:t>级代表性传承人的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市</w:t>
      </w:r>
      <w:r>
        <w:rPr>
          <w:rFonts w:ascii="仿宋" w:hAnsi="仿宋" w:eastAsia="仿宋"/>
          <w:sz w:val="32"/>
          <w:szCs w:val="32"/>
        </w:rPr>
        <w:t>级代表性项目；B.</w:t>
      </w:r>
      <w:r>
        <w:rPr>
          <w:rFonts w:hint="eastAsia" w:ascii="仿宋" w:hAnsi="仿宋" w:eastAsia="仿宋"/>
          <w:sz w:val="32"/>
          <w:szCs w:val="32"/>
        </w:rPr>
        <w:t>解决老化：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市</w:t>
      </w:r>
      <w:r>
        <w:rPr>
          <w:rFonts w:ascii="仿宋" w:hAnsi="仿宋" w:eastAsia="仿宋"/>
          <w:sz w:val="32"/>
          <w:szCs w:val="32"/>
        </w:rPr>
        <w:t>级代表性传承人</w:t>
      </w:r>
      <w:r>
        <w:rPr>
          <w:rFonts w:hint="eastAsia" w:ascii="仿宋" w:hAnsi="仿宋" w:eastAsia="仿宋"/>
          <w:sz w:val="32"/>
          <w:szCs w:val="32"/>
        </w:rPr>
        <w:t>平均</w:t>
      </w:r>
      <w:r>
        <w:rPr>
          <w:rFonts w:ascii="仿宋" w:hAnsi="仿宋" w:eastAsia="仿宋"/>
          <w:sz w:val="32"/>
          <w:szCs w:val="32"/>
        </w:rPr>
        <w:t>年龄</w:t>
      </w:r>
      <w:r>
        <w:rPr>
          <w:rFonts w:hint="eastAsia" w:ascii="仿宋" w:hAnsi="仿宋" w:eastAsia="仿宋"/>
          <w:sz w:val="32"/>
          <w:szCs w:val="32"/>
        </w:rPr>
        <w:t>超</w:t>
      </w:r>
      <w:r>
        <w:rPr>
          <w:rFonts w:hint="eastAsia" w:ascii="仿宋" w:hAnsi="仿宋" w:eastAsia="仿宋" w:cs="仿宋"/>
          <w:sz w:val="32"/>
          <w:szCs w:val="32"/>
        </w:rPr>
        <w:t>70岁</w:t>
      </w:r>
      <w:r>
        <w:rPr>
          <w:rFonts w:ascii="仿宋" w:hAnsi="仿宋" w:eastAsia="仿宋"/>
          <w:sz w:val="32"/>
          <w:szCs w:val="32"/>
        </w:rPr>
        <w:t>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市</w:t>
      </w:r>
      <w:r>
        <w:rPr>
          <w:rFonts w:ascii="仿宋" w:hAnsi="仿宋" w:eastAsia="仿宋"/>
          <w:sz w:val="32"/>
          <w:szCs w:val="32"/>
        </w:rPr>
        <w:t>级代表性项目；C.补充</w:t>
      </w:r>
      <w:r>
        <w:rPr>
          <w:rFonts w:hint="eastAsia" w:ascii="仿宋" w:hAnsi="仿宋" w:eastAsia="仿宋"/>
          <w:sz w:val="32"/>
          <w:szCs w:val="32"/>
        </w:rPr>
        <w:t>亟需：虽有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市</w:t>
      </w:r>
      <w:r>
        <w:rPr>
          <w:rFonts w:ascii="仿宋" w:hAnsi="仿宋" w:eastAsia="仿宋"/>
          <w:sz w:val="32"/>
          <w:szCs w:val="32"/>
        </w:rPr>
        <w:t>级代表性传承人</w:t>
      </w:r>
      <w:r>
        <w:rPr>
          <w:rFonts w:hint="eastAsia" w:ascii="仿宋" w:hAnsi="仿宋" w:eastAsia="仿宋"/>
          <w:sz w:val="32"/>
          <w:szCs w:val="32"/>
        </w:rPr>
        <w:t>，但确因传承发展需要增补</w:t>
      </w:r>
      <w:r>
        <w:rPr>
          <w:rFonts w:ascii="仿宋" w:hAnsi="仿宋" w:eastAsia="仿宋"/>
          <w:sz w:val="32"/>
          <w:szCs w:val="32"/>
        </w:rPr>
        <w:t>等情况）。</w:t>
      </w:r>
    </w:p>
    <w:p w14:paraId="1BECAC51">
      <w:pPr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  <w:sectPr>
          <w:pgSz w:w="16838" w:h="11906" w:orient="landscape"/>
          <w:pgMar w:top="1134" w:right="1134" w:bottom="1134" w:left="1134" w:header="851" w:footer="992" w:gutter="0"/>
          <w:cols w:space="720" w:num="1"/>
          <w:docGrid w:type="lines" w:linePitch="435" w:charSpace="0"/>
        </w:sectPr>
      </w:pPr>
      <w:r>
        <w:rPr>
          <w:rFonts w:ascii="仿宋" w:hAnsi="仿宋" w:eastAsia="仿宋"/>
          <w:sz w:val="32"/>
          <w:szCs w:val="32"/>
        </w:rPr>
        <w:t>2.此表可扩展</w:t>
      </w:r>
    </w:p>
    <w:p w14:paraId="6707A7C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xZGVhODBmYmQxMzIzOWZhNWFhYzBjZGExNWZhYzIifQ=="/>
  </w:docVars>
  <w:rsids>
    <w:rsidRoot w:val="3F585692"/>
    <w:rsid w:val="0AFF2E86"/>
    <w:rsid w:val="1C851A66"/>
    <w:rsid w:val="240B5CB0"/>
    <w:rsid w:val="337E6556"/>
    <w:rsid w:val="38A30A45"/>
    <w:rsid w:val="3F585692"/>
    <w:rsid w:val="4E6E0739"/>
    <w:rsid w:val="55493536"/>
    <w:rsid w:val="5D600E12"/>
    <w:rsid w:val="6299063F"/>
    <w:rsid w:val="65127185"/>
    <w:rsid w:val="67D317FB"/>
    <w:rsid w:val="786A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snapToGrid w:val="0"/>
      <w:outlineLvl w:val="2"/>
    </w:pPr>
    <w:rPr>
      <w:rFonts w:ascii="微软雅黑" w:hAnsi="微软雅黑" w:eastAsia="仿宋"/>
      <w:bCs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276</Words>
  <Characters>282</Characters>
  <Lines>0</Lines>
  <Paragraphs>0</Paragraphs>
  <TotalTime>1</TotalTime>
  <ScaleCrop>false</ScaleCrop>
  <LinksUpToDate>false</LinksUpToDate>
  <CharactersWithSpaces>283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2022-11-17T08:17:00Z</dcterms:created>
  <dc:creator>等一个晴天</dc:creator>
  <cp:lastModifiedBy>Administrator</cp:lastModifiedBy>
  <dcterms:modified xsi:type="dcterms:W3CDTF">2025-04-30T12:34:18Z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0BD98198BB2343BEAB777CE41438C430</vt:lpwstr>
  </property>
  <property fmtid="{D5CDD505-2E9C-101B-9397-08002B2CF9AE}" pid="4" name="KSOTemplateDocerSaveRecord">
    <vt:lpwstr>eyJoZGlkIjoiNTIzNWM4MTY0MWEzZjVjNWFjMjgwZTAzYWFkMzZkNTkifQ==</vt:lpwstr>
  </property>
</Properties>
</file>