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24" w:rsidRDefault="00C42141">
      <w:pPr>
        <w:spacing w:line="560" w:lineRule="exact"/>
        <w:rPr>
          <w:rFonts w:ascii="黑体" w:eastAsia="黑体" w:hAnsi="黑体" w:cs="Times New Roman"/>
          <w:sz w:val="32"/>
          <w:szCs w:val="22"/>
        </w:rPr>
      </w:pPr>
      <w:r>
        <w:rPr>
          <w:rFonts w:ascii="黑体" w:eastAsia="黑体" w:hAnsi="黑体" w:cs="Times New Roman" w:hint="eastAsia"/>
          <w:sz w:val="32"/>
          <w:szCs w:val="22"/>
        </w:rPr>
        <w:t>附件</w:t>
      </w:r>
    </w:p>
    <w:p w:rsidR="00950A24" w:rsidRDefault="00950A24">
      <w:pPr>
        <w:pStyle w:val="a5"/>
      </w:pPr>
    </w:p>
    <w:p w:rsidR="00950A24" w:rsidRDefault="00C42141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2023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年“乡村好时节·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LET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’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S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购”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济宁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市十大主题活动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名单</w:t>
      </w:r>
    </w:p>
    <w:p w:rsidR="00950A24" w:rsidRDefault="00950A24">
      <w:pPr>
        <w:pStyle w:val="a5"/>
        <w:rPr>
          <w:rFonts w:ascii="Times New Roman" w:hAnsi="Times New Roman"/>
        </w:rPr>
      </w:pP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1.“</w:t>
      </w:r>
      <w:r>
        <w:rPr>
          <w:rFonts w:ascii="Times New Roman" w:eastAsia="仿宋_GB2312" w:hAnsi="Times New Roman" w:cs="Times New Roman"/>
          <w:sz w:val="32"/>
          <w:szCs w:val="32"/>
        </w:rPr>
        <w:t>乡村好时节</w:t>
      </w:r>
      <w:r>
        <w:rPr>
          <w:rFonts w:ascii="Times New Roman" w:eastAsia="仿宋_GB2312" w:hAnsi="Times New Roman" w:cs="Times New Roman"/>
          <w:sz w:val="32"/>
          <w:szCs w:val="32"/>
        </w:rPr>
        <w:t>•LET’S</w:t>
      </w:r>
      <w:r>
        <w:rPr>
          <w:rFonts w:ascii="Times New Roman" w:eastAsia="仿宋_GB2312" w:hAnsi="Times New Roman" w:cs="Times New Roman"/>
          <w:sz w:val="32"/>
          <w:szCs w:val="32"/>
        </w:rPr>
        <w:t>购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主题年（济宁会场）启动仪式暨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中国</w:t>
      </w:r>
      <w:r>
        <w:rPr>
          <w:rFonts w:ascii="Times New Roman" w:eastAsia="仿宋_GB2312" w:hAnsi="Times New Roman" w:cs="Times New Roman"/>
          <w:sz w:val="32"/>
          <w:szCs w:val="32"/>
        </w:rPr>
        <w:t>•</w:t>
      </w:r>
      <w:r>
        <w:rPr>
          <w:rFonts w:ascii="Times New Roman" w:eastAsia="仿宋_GB2312" w:hAnsi="Times New Roman" w:cs="Times New Roman"/>
          <w:sz w:val="32"/>
          <w:szCs w:val="32"/>
        </w:rPr>
        <w:t>嘉祥第五届杏花节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2.“</w:t>
      </w:r>
      <w:r>
        <w:rPr>
          <w:rFonts w:ascii="Times New Roman" w:eastAsia="仿宋_GB2312" w:hAnsi="Times New Roman" w:cs="Times New Roman"/>
          <w:sz w:val="32"/>
          <w:szCs w:val="32"/>
        </w:rPr>
        <w:t>乡村好时节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·LET′S </w:t>
      </w:r>
      <w:r>
        <w:rPr>
          <w:rFonts w:ascii="Times New Roman" w:eastAsia="仿宋_GB2312" w:hAnsi="Times New Roman" w:cs="Times New Roman"/>
          <w:sz w:val="32"/>
          <w:szCs w:val="32"/>
        </w:rPr>
        <w:t>购主题年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暨泗水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赏花汇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活动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兖州区第五届油菜花节暨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乡村好时节，端信兖州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霓裳九州文化节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第七届鱼台龙虾节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曲阜市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乡村好时节</w:t>
      </w:r>
      <w:r>
        <w:rPr>
          <w:rFonts w:ascii="Times New Roman" w:eastAsia="仿宋_GB2312" w:hAnsi="Times New Roman" w:cs="Times New Roman"/>
          <w:sz w:val="32"/>
          <w:szCs w:val="32"/>
        </w:rPr>
        <w:t>·LET’S</w:t>
      </w:r>
      <w:r>
        <w:rPr>
          <w:rFonts w:ascii="Times New Roman" w:eastAsia="仿宋_GB2312" w:hAnsi="Times New Roman" w:cs="Times New Roman"/>
          <w:sz w:val="32"/>
          <w:szCs w:val="32"/>
        </w:rPr>
        <w:t>购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主题年暨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曲阜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石门山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山花节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系列主题活动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太白湖捕鱼节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7.“</w:t>
      </w:r>
      <w:r>
        <w:rPr>
          <w:rFonts w:ascii="Times New Roman" w:eastAsia="仿宋_GB2312" w:hAnsi="Times New Roman" w:cs="Times New Roman"/>
          <w:sz w:val="32"/>
          <w:szCs w:val="32"/>
        </w:rPr>
        <w:t>乡约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运河里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嚎爽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微山湖</w:t>
      </w:r>
      <w:r>
        <w:rPr>
          <w:rFonts w:ascii="Times New Roman" w:eastAsia="仿宋_GB2312" w:hAnsi="Times New Roman" w:cs="Times New Roman"/>
          <w:sz w:val="32"/>
          <w:szCs w:val="32"/>
        </w:rPr>
        <w:t>——“</w:t>
      </w:r>
      <w:r>
        <w:rPr>
          <w:rFonts w:ascii="Times New Roman" w:eastAsia="仿宋_GB2312" w:hAnsi="Times New Roman" w:cs="Times New Roman"/>
          <w:sz w:val="32"/>
          <w:szCs w:val="32"/>
        </w:rPr>
        <w:t>摊玩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夜游节暨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五一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黄金周乡村好时节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乡村好时节</w:t>
      </w:r>
      <w:r>
        <w:rPr>
          <w:rFonts w:ascii="Times New Roman" w:eastAsia="仿宋_GB2312" w:hAnsi="Times New Roman" w:cs="Times New Roman"/>
          <w:sz w:val="32"/>
          <w:szCs w:val="32"/>
        </w:rPr>
        <w:t>·LET’S</w:t>
      </w:r>
      <w:r>
        <w:rPr>
          <w:rFonts w:ascii="Times New Roman" w:eastAsia="仿宋_GB2312" w:hAnsi="Times New Roman" w:cs="Times New Roman"/>
          <w:sz w:val="32"/>
          <w:szCs w:val="32"/>
        </w:rPr>
        <w:t>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贾堌堆农家寨汉服桃花节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第七届济宁牡丹文化旅游节</w:t>
      </w:r>
    </w:p>
    <w:p w:rsidR="00950A24" w:rsidRDefault="00C4214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峄山镇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乡村好时节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乐享好生活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共享民俗季</w:t>
      </w:r>
      <w:r>
        <w:rPr>
          <w:rFonts w:ascii="Times New Roman" w:eastAsia="仿宋_GB2312" w:hAnsi="Times New Roman" w:cs="Times New Roman"/>
          <w:sz w:val="32"/>
          <w:szCs w:val="32"/>
        </w:rPr>
        <w:t>”2023</w:t>
      </w:r>
      <w:r>
        <w:rPr>
          <w:rFonts w:ascii="Times New Roman" w:eastAsia="仿宋_GB2312" w:hAnsi="Times New Roman" w:cs="Times New Roman"/>
          <w:sz w:val="32"/>
          <w:szCs w:val="32"/>
        </w:rPr>
        <w:t>年邹城市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幸福文化快线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惠民展演系列活动</w:t>
      </w:r>
    </w:p>
    <w:sectPr w:rsidR="00950A24" w:rsidSect="00950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0A24"/>
    <w:rsid w:val="B797F724"/>
    <w:rsid w:val="00950A24"/>
    <w:rsid w:val="00C42141"/>
    <w:rsid w:val="02BE582C"/>
    <w:rsid w:val="11D1624A"/>
    <w:rsid w:val="1E5E013A"/>
    <w:rsid w:val="1FFFE6F0"/>
    <w:rsid w:val="213FA9F6"/>
    <w:rsid w:val="21DA2518"/>
    <w:rsid w:val="27FC4FF8"/>
    <w:rsid w:val="282A6A75"/>
    <w:rsid w:val="33AB395E"/>
    <w:rsid w:val="367579A5"/>
    <w:rsid w:val="44241459"/>
    <w:rsid w:val="493D6423"/>
    <w:rsid w:val="4C203473"/>
    <w:rsid w:val="4DFF9616"/>
    <w:rsid w:val="4E3F134A"/>
    <w:rsid w:val="75573E61"/>
    <w:rsid w:val="7FEBB4D8"/>
    <w:rsid w:val="9DFF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50A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950A24"/>
    <w:pPr>
      <w:ind w:firstLineChars="100" w:firstLine="100"/>
    </w:pPr>
  </w:style>
  <w:style w:type="paragraph" w:styleId="a4">
    <w:name w:val="Body Text"/>
    <w:basedOn w:val="a"/>
    <w:next w:val="a0"/>
    <w:qFormat/>
    <w:rsid w:val="00950A24"/>
    <w:pPr>
      <w:spacing w:line="360" w:lineRule="auto"/>
    </w:pPr>
    <w:rPr>
      <w:rFonts w:ascii="宋体" w:eastAsia="宋体" w:hAnsi="Times New Roman" w:cs="Times New Roman"/>
      <w:sz w:val="24"/>
    </w:rPr>
  </w:style>
  <w:style w:type="paragraph" w:styleId="a5">
    <w:name w:val="toa heading"/>
    <w:basedOn w:val="a"/>
    <w:next w:val="a"/>
    <w:uiPriority w:val="99"/>
    <w:qFormat/>
    <w:rsid w:val="00950A24"/>
    <w:pPr>
      <w:spacing w:before="120"/>
    </w:pPr>
    <w:rPr>
      <w:rFonts w:ascii="Calibri Light" w:eastAsia="宋体" w:hAnsi="Calibri Light" w:cs="Times New Roman"/>
      <w:sz w:val="24"/>
    </w:rPr>
  </w:style>
  <w:style w:type="paragraph" w:styleId="a6">
    <w:name w:val="Normal (Web)"/>
    <w:basedOn w:val="a"/>
    <w:qFormat/>
    <w:rsid w:val="00950A24"/>
    <w:rPr>
      <w:sz w:val="24"/>
    </w:rPr>
  </w:style>
  <w:style w:type="character" w:customStyle="1" w:styleId="font31">
    <w:name w:val="font31"/>
    <w:basedOn w:val="a1"/>
    <w:qFormat/>
    <w:rsid w:val="00950A24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2023-11-20T08:14:00Z</cp:lastPrinted>
  <dcterms:created xsi:type="dcterms:W3CDTF">2014-10-29T20:08:00Z</dcterms:created>
  <dcterms:modified xsi:type="dcterms:W3CDTF">2023-11-20T08:49:00Z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35C6EEEDB0EA4D6C80F3CB909B642A72</vt:lpwstr>
  </property>
</Properties>
</file>