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黑体" w:hAnsi="黑体" w:eastAsia="黑体"/>
          <w:color w:val="000000"/>
        </w:rPr>
      </w:pPr>
      <w:r>
        <w:rPr>
          <w:rFonts w:hint="eastAsia" w:ascii="黑体" w:hAnsi="黑体" w:eastAsia="黑体"/>
          <w:color w:val="000000"/>
        </w:rPr>
        <w:t>附件2</w:t>
      </w:r>
    </w:p>
    <w:p>
      <w:pPr>
        <w:adjustRightInd w:val="0"/>
        <w:snapToGrid w:val="0"/>
        <w:spacing w:line="560" w:lineRule="exact"/>
        <w:rPr>
          <w:rFonts w:ascii="仿宋_GB2312"/>
          <w:szCs w:val="32"/>
        </w:rPr>
      </w:pPr>
      <w:r>
        <w:rPr>
          <w:rFonts w:hint="eastAsia" w:ascii="黑体" w:eastAsia="黑体"/>
          <w:szCs w:val="32"/>
        </w:rPr>
        <w:t xml:space="preserve"> </w:t>
      </w:r>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szCs w:val="32"/>
        </w:rPr>
        <w:t>项目代码：</w:t>
      </w:r>
      <w:r>
        <w:rPr>
          <w:rFonts w:hint="eastAsia" w:ascii="仿宋_GB2312"/>
          <w:szCs w:val="32"/>
          <w:u w:val="single"/>
        </w:rPr>
        <w:t xml:space="preserve"> </w:t>
      </w:r>
      <w:r>
        <w:rPr>
          <w:rFonts w:ascii="仿宋_GB2312"/>
          <w:szCs w:val="32"/>
          <w:u w:val="single"/>
        </w:rPr>
        <w:t xml:space="preserve">     </w:t>
      </w: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lang w:val="en-US" w:eastAsia="zh-CN"/>
        </w:rPr>
        <w:t>市</w:t>
      </w:r>
      <w:r>
        <w:rPr>
          <w:rFonts w:hint="eastAsia" w:ascii="仿宋_GB2312" w:eastAsia="方正小标宋简体"/>
          <w:bCs/>
          <w:sz w:val="44"/>
          <w:szCs w:val="36"/>
        </w:rPr>
        <w:t>级非物质文化遗产代表性项目推荐</w:t>
      </w:r>
    </w:p>
    <w:p>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申报书</w:t>
      </w: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项目名称：</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rPr>
        <w:t>推荐单位：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spacing w:val="20"/>
          <w:szCs w:val="36"/>
        </w:rPr>
      </w:pPr>
      <w:r>
        <w:rPr>
          <w:rFonts w:hint="eastAsia" w:ascii="仿宋_GB2312"/>
          <w:spacing w:val="20"/>
          <w:szCs w:val="36"/>
          <w:lang w:val="en-US" w:eastAsia="zh-CN"/>
        </w:rPr>
        <w:t>济宁市</w:t>
      </w:r>
      <w:r>
        <w:rPr>
          <w:rFonts w:hint="eastAsia" w:ascii="仿宋_GB2312"/>
          <w:spacing w:val="20"/>
          <w:szCs w:val="36"/>
        </w:rPr>
        <w:t>文化和旅游</w:t>
      </w:r>
      <w:r>
        <w:rPr>
          <w:rFonts w:hint="eastAsia" w:ascii="仿宋_GB2312"/>
          <w:spacing w:val="20"/>
          <w:szCs w:val="36"/>
          <w:lang w:val="en-US" w:eastAsia="zh-CN"/>
        </w:rPr>
        <w:t>局</w:t>
      </w:r>
      <w:r>
        <w:rPr>
          <w:rFonts w:hint="eastAsia" w:ascii="仿宋_GB2312"/>
          <w:spacing w:val="20"/>
          <w:szCs w:val="36"/>
        </w:rPr>
        <w:t>印制</w:t>
      </w:r>
    </w:p>
    <w:p>
      <w:pPr>
        <w:adjustRightInd w:val="0"/>
        <w:snapToGrid w:val="0"/>
        <w:spacing w:line="560" w:lineRule="exact"/>
        <w:jc w:val="center"/>
        <w:rPr>
          <w:rFonts w:ascii="仿宋_GB2312"/>
          <w:szCs w:val="32"/>
        </w:rPr>
      </w:pPr>
      <w:r>
        <w:rPr>
          <w:rFonts w:hint="eastAsia" w:ascii="仿宋_GB2312"/>
          <w:spacing w:val="20"/>
          <w:szCs w:val="36"/>
        </w:rPr>
        <w:t>二〇二四年</w:t>
      </w:r>
      <w:r>
        <w:rPr>
          <w:rFonts w:hint="eastAsia" w:ascii="仿宋_GB2312"/>
          <w:spacing w:val="20"/>
          <w:szCs w:val="36"/>
          <w:lang w:val="en-US" w:eastAsia="zh-CN"/>
        </w:rPr>
        <w:t>十</w:t>
      </w:r>
      <w:r>
        <w:rPr>
          <w:rFonts w:hint="eastAsia" w:ascii="仿宋_GB2312"/>
          <w:spacing w:val="20"/>
          <w:szCs w:val="36"/>
        </w:rPr>
        <w:t>月</w:t>
      </w:r>
    </w:p>
    <w:p>
      <w:pPr>
        <w:adjustRightInd w:val="0"/>
        <w:snapToGrid w:val="0"/>
        <w:spacing w:line="560" w:lineRule="exact"/>
        <w:jc w:val="center"/>
        <w:rPr>
          <w:rFonts w:hint="eastAsia" w:ascii="仿宋_GB2312"/>
          <w:color w:val="000000"/>
        </w:rPr>
      </w:pPr>
      <w:r>
        <w:rPr>
          <w:rFonts w:ascii="仿宋_GB2312"/>
          <w:color w:val="000000"/>
        </w:rPr>
        <w:br w:type="page"/>
      </w:r>
    </w:p>
    <w:p>
      <w:pPr>
        <w:adjustRightInd w:val="0"/>
        <w:snapToGrid w:val="0"/>
        <w:spacing w:line="560" w:lineRule="exact"/>
        <w:jc w:val="center"/>
        <w:rPr>
          <w:rFonts w:hint="eastAsia" w:ascii="仿宋_GB2312"/>
          <w:color w:val="000000"/>
        </w:rPr>
      </w:pPr>
    </w:p>
    <w:p>
      <w:pPr>
        <w:adjustRightInd w:val="0"/>
        <w:snapToGrid w:val="0"/>
        <w:spacing w:line="560" w:lineRule="exact"/>
        <w:jc w:val="center"/>
        <w:rPr>
          <w:rFonts w:hint="eastAsia" w:ascii="仿宋_GB2312"/>
          <w:color w:val="000000"/>
        </w:rPr>
      </w:pPr>
    </w:p>
    <w:p>
      <w:pPr>
        <w:adjustRightInd w:val="0"/>
        <w:snapToGrid w:val="0"/>
        <w:spacing w:line="560" w:lineRule="exact"/>
        <w:jc w:val="center"/>
        <w:rPr>
          <w:rFonts w:hint="eastAsia" w:ascii="黑体" w:hAnsi="黑体" w:eastAsia="黑体"/>
          <w:sz w:val="36"/>
          <w:szCs w:val="36"/>
        </w:rPr>
      </w:pPr>
      <w:r>
        <w:rPr>
          <w:rFonts w:hint="eastAsia" w:ascii="黑体" w:hAnsi="黑体" w:eastAsia="黑体"/>
          <w:sz w:val="36"/>
          <w:szCs w:val="36"/>
        </w:rPr>
        <w:t>注意事项</w:t>
      </w:r>
    </w:p>
    <w:p>
      <w:pPr>
        <w:adjustRightInd w:val="0"/>
        <w:snapToGrid w:val="0"/>
        <w:spacing w:line="400" w:lineRule="exact"/>
        <w:ind w:firstLine="640" w:firstLineChars="200"/>
        <w:rPr>
          <w:rFonts w:ascii="仿宋_GB2312"/>
          <w:szCs w:val="32"/>
        </w:rPr>
      </w:pPr>
    </w:p>
    <w:p>
      <w:pPr>
        <w:adjustRightInd w:val="0"/>
        <w:snapToGrid w:val="0"/>
        <w:spacing w:line="660" w:lineRule="exact"/>
        <w:ind w:firstLine="640" w:firstLineChars="200"/>
        <w:rPr>
          <w:rFonts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pPr>
        <w:adjustRightInd w:val="0"/>
        <w:snapToGrid w:val="0"/>
        <w:spacing w:line="660" w:lineRule="exact"/>
        <w:ind w:firstLine="640" w:firstLineChars="200"/>
        <w:rPr>
          <w:rFonts w:ascii="仿宋_GB2312"/>
          <w:szCs w:val="32"/>
        </w:rPr>
      </w:pPr>
      <w:r>
        <w:rPr>
          <w:rFonts w:hint="eastAsia" w:ascii="仿宋_GB2312"/>
          <w:szCs w:val="32"/>
        </w:rPr>
        <w:t>二、推荐单位为</w:t>
      </w:r>
      <w:r>
        <w:rPr>
          <w:rFonts w:hint="eastAsia" w:ascii="仿宋_GB2312"/>
          <w:szCs w:val="32"/>
          <w:lang w:val="en-US" w:eastAsia="zh-CN"/>
        </w:rPr>
        <w:t>县</w:t>
      </w:r>
      <w:r>
        <w:rPr>
          <w:rFonts w:hint="eastAsia" w:ascii="仿宋_GB2312"/>
          <w:szCs w:val="32"/>
        </w:rPr>
        <w:t>级文化和旅游行政部门或</w:t>
      </w:r>
      <w:r>
        <w:rPr>
          <w:rFonts w:hint="eastAsia" w:ascii="仿宋_GB2312"/>
          <w:szCs w:val="32"/>
          <w:lang w:val="en-US" w:eastAsia="zh-CN"/>
        </w:rPr>
        <w:t>市</w:t>
      </w:r>
      <w:r>
        <w:rPr>
          <w:rFonts w:hint="eastAsia" w:ascii="仿宋_GB2312"/>
          <w:szCs w:val="32"/>
        </w:rPr>
        <w:t>直属单位主管部门。</w:t>
      </w:r>
    </w:p>
    <w:p>
      <w:pPr>
        <w:adjustRightInd w:val="0"/>
        <w:snapToGrid w:val="0"/>
        <w:spacing w:line="660" w:lineRule="exact"/>
        <w:ind w:firstLine="640" w:firstLineChars="200"/>
        <w:rPr>
          <w:rFonts w:ascii="仿宋_GB2312"/>
          <w:szCs w:val="32"/>
        </w:rPr>
      </w:pPr>
      <w:r>
        <w:rPr>
          <w:rFonts w:hint="eastAsia" w:ascii="仿宋_GB2312"/>
          <w:szCs w:val="32"/>
        </w:rPr>
        <w:t>三、本申报书可在</w:t>
      </w:r>
      <w:r>
        <w:rPr>
          <w:rFonts w:hint="eastAsia" w:ascii="仿宋_GB2312"/>
          <w:szCs w:val="32"/>
          <w:lang w:val="en-US" w:eastAsia="zh-CN"/>
        </w:rPr>
        <w:t>济宁市文化和旅游局</w:t>
      </w:r>
      <w:r>
        <w:rPr>
          <w:rFonts w:hint="eastAsia" w:ascii="仿宋_GB2312"/>
          <w:szCs w:val="32"/>
        </w:rPr>
        <w:t>网站下载。表格各项栏目以仿宋GB_2312小四号字体填写，不得扩展。</w:t>
      </w:r>
    </w:p>
    <w:p>
      <w:pPr>
        <w:adjustRightInd w:val="0"/>
        <w:snapToGrid w:val="0"/>
        <w:spacing w:line="660" w:lineRule="exact"/>
        <w:ind w:firstLine="640" w:firstLineChars="200"/>
        <w:rPr>
          <w:rFonts w:ascii="仿宋_GB2312"/>
          <w:szCs w:val="32"/>
        </w:rPr>
      </w:pPr>
      <w:r>
        <w:rPr>
          <w:rFonts w:hint="eastAsia" w:ascii="仿宋_GB2312"/>
          <w:szCs w:val="32"/>
        </w:rPr>
        <w:t>四、表格内容一律在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一、项目基本信息</w:t>
      </w:r>
    </w:p>
    <w:p>
      <w:pPr>
        <w:adjustRightInd w:val="0"/>
        <w:snapToGrid w:val="0"/>
        <w:spacing w:line="400" w:lineRule="exact"/>
        <w:jc w:val="center"/>
        <w:rPr>
          <w:rFonts w:ascii="仿宋_GB2312" w:eastAsia="黑体"/>
          <w:szCs w:val="32"/>
        </w:rPr>
      </w:pP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618"/>
        <w:gridCol w:w="1701"/>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项目名称</w:t>
            </w:r>
          </w:p>
        </w:tc>
        <w:tc>
          <w:tcPr>
            <w:tcW w:w="26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申报地区</w:t>
            </w:r>
          </w:p>
          <w:p>
            <w:pPr>
              <w:adjustRightInd w:val="0"/>
              <w:snapToGrid w:val="0"/>
              <w:spacing w:line="400" w:lineRule="exact"/>
              <w:jc w:val="center"/>
              <w:rPr>
                <w:rFonts w:ascii="仿宋_GB2312"/>
                <w:sz w:val="24"/>
              </w:rPr>
            </w:pPr>
            <w:r>
              <w:rPr>
                <w:rFonts w:hint="eastAsia" w:ascii="仿宋_GB2312"/>
                <w:sz w:val="24"/>
              </w:rPr>
              <w:t>或</w:t>
            </w:r>
            <w:r>
              <w:rPr>
                <w:rFonts w:ascii="仿宋_GB2312"/>
                <w:sz w:val="24"/>
              </w:rPr>
              <w:t>单位</w:t>
            </w:r>
          </w:p>
        </w:tc>
        <w:tc>
          <w:tcPr>
            <w:tcW w:w="3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楷体" w:hAnsi="楷体" w:eastAsia="楷体"/>
                <w:sz w:val="24"/>
              </w:rPr>
            </w:pPr>
            <w:r>
              <w:rPr>
                <w:rFonts w:hint="eastAsia" w:ascii="楷体" w:hAnsi="楷体" w:eastAsia="楷体"/>
                <w:sz w:val="24"/>
              </w:rPr>
              <w:t>（申报</w:t>
            </w:r>
            <w:r>
              <w:rPr>
                <w:rFonts w:ascii="楷体" w:hAnsi="楷体" w:eastAsia="楷体"/>
                <w:sz w:val="24"/>
              </w:rPr>
              <w:t>地区</w:t>
            </w:r>
            <w:r>
              <w:rPr>
                <w:rFonts w:hint="eastAsia" w:ascii="楷体" w:hAnsi="楷体" w:eastAsia="楷体"/>
                <w:sz w:val="24"/>
              </w:rPr>
              <w:t>格式示例：</w:t>
            </w:r>
            <w:r>
              <w:rPr>
                <w:rFonts w:ascii="楷体" w:hAnsi="楷体" w:eastAsia="楷体"/>
                <w:sz w:val="24"/>
              </w:rPr>
              <w:t>xx</w:t>
            </w:r>
            <w:r>
              <w:rPr>
                <w:rFonts w:hint="eastAsia" w:ascii="楷体" w:hAnsi="楷体" w:eastAsia="楷体"/>
                <w:sz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restart"/>
            <w:vAlign w:val="center"/>
          </w:tcPr>
          <w:p>
            <w:pPr>
              <w:adjustRightInd w:val="0"/>
              <w:snapToGrid w:val="0"/>
              <w:spacing w:line="400" w:lineRule="exact"/>
              <w:jc w:val="center"/>
              <w:rPr>
                <w:rFonts w:ascii="仿宋_GB2312"/>
                <w:sz w:val="24"/>
              </w:rPr>
            </w:pPr>
            <w:r>
              <w:rPr>
                <w:rFonts w:hint="eastAsia" w:ascii="仿宋_GB2312"/>
                <w:sz w:val="24"/>
              </w:rPr>
              <w:t>列入县级</w:t>
            </w:r>
            <w:r>
              <w:rPr>
                <w:rFonts w:ascii="仿宋_GB2312"/>
                <w:sz w:val="24"/>
              </w:rPr>
              <w:t>名录</w:t>
            </w:r>
            <w:r>
              <w:rPr>
                <w:rFonts w:hint="eastAsia" w:ascii="仿宋_GB2312"/>
                <w:sz w:val="24"/>
              </w:rPr>
              <w:t>情况</w:t>
            </w:r>
          </w:p>
        </w:tc>
        <w:tc>
          <w:tcPr>
            <w:tcW w:w="2618" w:type="dxa"/>
            <w:vAlign w:val="center"/>
          </w:tcPr>
          <w:p>
            <w:pPr>
              <w:adjustRightInd w:val="0"/>
              <w:snapToGrid w:val="0"/>
              <w:spacing w:line="400" w:lineRule="exact"/>
              <w:jc w:val="center"/>
              <w:rPr>
                <w:rFonts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pPr>
              <w:adjustRightInd w:val="0"/>
              <w:snapToGrid w:val="0"/>
              <w:spacing w:line="400" w:lineRule="exact"/>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ascii="仿宋_GB2312"/>
                <w:sz w:val="24"/>
              </w:rPr>
            </w:pPr>
          </w:p>
        </w:tc>
        <w:tc>
          <w:tcPr>
            <w:tcW w:w="2618" w:type="dxa"/>
            <w:vAlign w:val="center"/>
          </w:tcPr>
          <w:p>
            <w:pPr>
              <w:jc w:val="center"/>
              <w:rPr>
                <w:rFonts w:ascii="仿宋_GB2312"/>
                <w:sz w:val="24"/>
              </w:rPr>
            </w:pPr>
            <w:r>
              <w:rPr>
                <w:rFonts w:hint="eastAsia" w:ascii="仿宋_GB2312"/>
                <w:sz w:val="24"/>
              </w:rPr>
              <w:t xml:space="preserve">类 </w:t>
            </w:r>
            <w:r>
              <w:rPr>
                <w:rFonts w:ascii="仿宋_GB2312"/>
                <w:sz w:val="24"/>
              </w:rPr>
              <w:t xml:space="preserve">  </w:t>
            </w:r>
            <w:r>
              <w:rPr>
                <w:rFonts w:hint="eastAsia" w:ascii="仿宋_GB2312"/>
                <w:sz w:val="24"/>
              </w:rPr>
              <w:t xml:space="preserve"> 别</w:t>
            </w:r>
          </w:p>
        </w:tc>
        <w:tc>
          <w:tcPr>
            <w:tcW w:w="4879" w:type="dxa"/>
            <w:gridSpan w:val="2"/>
            <w:vAlign w:val="center"/>
          </w:tcPr>
          <w:p>
            <w:pPr>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ascii="仿宋_GB2312"/>
                <w:sz w:val="24"/>
              </w:rPr>
            </w:pPr>
          </w:p>
        </w:tc>
        <w:tc>
          <w:tcPr>
            <w:tcW w:w="2618" w:type="dxa"/>
            <w:vAlign w:val="center"/>
          </w:tcPr>
          <w:p>
            <w:pPr>
              <w:adjustRightInd w:val="0"/>
              <w:snapToGrid w:val="0"/>
              <w:spacing w:line="400" w:lineRule="exact"/>
              <w:jc w:val="center"/>
              <w:rPr>
                <w:rFonts w:ascii="仿宋_GB2312"/>
                <w:sz w:val="24"/>
              </w:rPr>
            </w:pPr>
            <w:r>
              <w:rPr>
                <w:rFonts w:hint="eastAsia" w:ascii="仿宋_GB2312"/>
                <w:sz w:val="24"/>
              </w:rPr>
              <w:t>列入时间</w:t>
            </w:r>
          </w:p>
        </w:tc>
        <w:tc>
          <w:tcPr>
            <w:tcW w:w="4879" w:type="dxa"/>
            <w:gridSpan w:val="2"/>
            <w:vAlign w:val="center"/>
          </w:tcPr>
          <w:p>
            <w:pPr>
              <w:adjustRightInd w:val="0"/>
              <w:snapToGrid w:val="0"/>
              <w:spacing w:line="400" w:lineRule="exact"/>
              <w:jc w:val="center"/>
              <w:rPr>
                <w:rFonts w:ascii="楷体" w:hAnsi="楷体" w:eastAsia="楷体"/>
                <w:sz w:val="24"/>
              </w:rPr>
            </w:pPr>
            <w:r>
              <w:rPr>
                <w:rFonts w:hint="eastAsia" w:ascii="楷体" w:hAnsi="楷体" w:eastAsia="楷体"/>
                <w:sz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涉及民族</w:t>
            </w:r>
          </w:p>
        </w:tc>
        <w:tc>
          <w:tcPr>
            <w:tcW w:w="749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r>
              <w:rPr>
                <w:rFonts w:hint="eastAsia" w:ascii="楷体" w:hAnsi="楷体" w:eastAsia="楷体"/>
                <w:sz w:val="24"/>
              </w:rPr>
              <w:t>（如涉及多个民族请列举，并根据相关度依次排序，将主要民族列在首位。）</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7"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基</w:t>
            </w:r>
          </w:p>
          <w:p>
            <w:pPr>
              <w:adjustRightInd w:val="0"/>
              <w:snapToGrid w:val="0"/>
              <w:spacing w:line="400" w:lineRule="exact"/>
              <w:ind w:firstLine="480" w:firstLineChars="200"/>
              <w:rPr>
                <w:rFonts w:ascii="仿宋_GB2312"/>
                <w:sz w:val="24"/>
              </w:rPr>
            </w:pPr>
            <w:r>
              <w:rPr>
                <w:rFonts w:hint="eastAsia" w:ascii="仿宋_GB2312"/>
                <w:sz w:val="24"/>
              </w:rPr>
              <w:t>本</w:t>
            </w:r>
          </w:p>
          <w:p>
            <w:pPr>
              <w:adjustRightInd w:val="0"/>
              <w:snapToGrid w:val="0"/>
              <w:spacing w:line="400" w:lineRule="exact"/>
              <w:ind w:firstLine="480" w:firstLineChars="200"/>
              <w:rPr>
                <w:rFonts w:ascii="仿宋_GB2312"/>
                <w:sz w:val="24"/>
              </w:rPr>
            </w:pPr>
            <w:r>
              <w:rPr>
                <w:rFonts w:hint="eastAsia" w:ascii="仿宋_GB2312"/>
                <w:sz w:val="24"/>
              </w:rPr>
              <w:t>内</w:t>
            </w:r>
          </w:p>
          <w:p>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gridSpan w:val="3"/>
          </w:tcPr>
          <w:p>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（描述该遗产项目的具体实践方式和表现形式，以及与该遗产项目相关的知识和技能在当前是如何传承的。不少于</w:t>
            </w:r>
            <w:r>
              <w:rPr>
                <w:rFonts w:ascii="楷体" w:hAnsi="楷体" w:eastAsia="楷体"/>
                <w:sz w:val="24"/>
              </w:rPr>
              <w:t>2</w:t>
            </w:r>
            <w:r>
              <w:rPr>
                <w:rFonts w:hint="eastAsia" w:ascii="楷体" w:hAnsi="楷体" w:eastAsia="楷体"/>
                <w:sz w:val="24"/>
              </w:rPr>
              <w:t>00字，不多于</w:t>
            </w:r>
            <w:r>
              <w:rPr>
                <w:rFonts w:ascii="楷体" w:hAnsi="楷体" w:eastAsia="楷体"/>
                <w:sz w:val="24"/>
              </w:rPr>
              <w:t>4</w:t>
            </w:r>
            <w:r>
              <w:rPr>
                <w:rFonts w:hint="eastAsia" w:ascii="楷体" w:hAnsi="楷体" w:eastAsia="楷体"/>
                <w:sz w:val="24"/>
              </w:rPr>
              <w:t>00字。）</w:t>
            </w:r>
          </w:p>
          <w:p>
            <w:pPr>
              <w:adjustRightInd w:val="0"/>
              <w:snapToGrid w:val="0"/>
              <w:spacing w:line="40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7"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分</w:t>
            </w:r>
          </w:p>
          <w:p>
            <w:pPr>
              <w:adjustRightInd w:val="0"/>
              <w:snapToGrid w:val="0"/>
              <w:spacing w:line="400" w:lineRule="exact"/>
              <w:ind w:firstLine="480" w:firstLineChars="200"/>
              <w:rPr>
                <w:rFonts w:ascii="仿宋_GB2312"/>
                <w:sz w:val="24"/>
              </w:rPr>
            </w:pPr>
            <w:r>
              <w:rPr>
                <w:rFonts w:hint="eastAsia" w:ascii="仿宋_GB2312"/>
                <w:sz w:val="24"/>
              </w:rPr>
              <w:t>布</w:t>
            </w:r>
          </w:p>
          <w:p>
            <w:pPr>
              <w:adjustRightInd w:val="0"/>
              <w:snapToGrid w:val="0"/>
              <w:spacing w:line="400" w:lineRule="exact"/>
              <w:ind w:firstLine="480" w:firstLineChars="200"/>
              <w:rPr>
                <w:rFonts w:ascii="仿宋_GB2312"/>
                <w:sz w:val="24"/>
              </w:rPr>
            </w:pPr>
            <w:r>
              <w:rPr>
                <w:rFonts w:hint="eastAsia" w:ascii="仿宋_GB2312"/>
                <w:sz w:val="24"/>
              </w:rPr>
              <w:t>区</w:t>
            </w:r>
          </w:p>
          <w:p>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3"/>
          </w:tcPr>
          <w:p>
            <w:pPr>
              <w:adjustRightInd w:val="0"/>
              <w:snapToGrid w:val="0"/>
              <w:spacing w:line="400" w:lineRule="exact"/>
              <w:rPr>
                <w:rFonts w:ascii="楷体" w:hAnsi="楷体" w:eastAsia="楷体"/>
                <w:sz w:val="24"/>
              </w:rPr>
            </w:pPr>
            <w:r>
              <w:rPr>
                <w:rFonts w:hint="eastAsia" w:ascii="楷体" w:hAnsi="楷体" w:eastAsia="楷体"/>
                <w:sz w:val="24"/>
              </w:rPr>
              <w:t>（描述该遗产项目的分布信息，明确到具体的省、市、县。不少于</w:t>
            </w:r>
            <w:r>
              <w:rPr>
                <w:rFonts w:ascii="楷体" w:hAnsi="楷体" w:eastAsia="楷体"/>
                <w:sz w:val="24"/>
              </w:rPr>
              <w:t>200字，不</w:t>
            </w:r>
            <w:r>
              <w:rPr>
                <w:rFonts w:hint="eastAsia" w:ascii="楷体" w:hAnsi="楷体" w:eastAsia="楷体"/>
                <w:sz w:val="24"/>
              </w:rPr>
              <w:t>多于4</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9"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所在</w:t>
            </w:r>
          </w:p>
          <w:p>
            <w:pPr>
              <w:adjustRightInd w:val="0"/>
              <w:snapToGrid w:val="0"/>
              <w:spacing w:line="400" w:lineRule="exact"/>
              <w:ind w:firstLine="480" w:firstLineChars="200"/>
              <w:rPr>
                <w:rFonts w:ascii="仿宋_GB2312"/>
                <w:sz w:val="24"/>
              </w:rPr>
            </w:pPr>
            <w:r>
              <w:rPr>
                <w:rFonts w:hint="eastAsia" w:ascii="仿宋_GB2312"/>
                <w:sz w:val="24"/>
              </w:rPr>
              <w:t>区域</w:t>
            </w:r>
          </w:p>
          <w:p>
            <w:pPr>
              <w:adjustRightInd w:val="0"/>
              <w:snapToGrid w:val="0"/>
              <w:spacing w:line="400" w:lineRule="exact"/>
              <w:ind w:firstLine="480" w:firstLineChars="200"/>
              <w:rPr>
                <w:rFonts w:ascii="仿宋_GB2312"/>
                <w:sz w:val="24"/>
              </w:rPr>
            </w:pPr>
            <w:r>
              <w:rPr>
                <w:rFonts w:hint="eastAsia" w:ascii="仿宋_GB2312"/>
                <w:sz w:val="24"/>
              </w:rPr>
              <w:t>及其</w:t>
            </w:r>
          </w:p>
          <w:p>
            <w:pPr>
              <w:adjustRightInd w:val="0"/>
              <w:snapToGrid w:val="0"/>
              <w:spacing w:line="400" w:lineRule="exact"/>
              <w:ind w:firstLine="480" w:firstLineChars="200"/>
              <w:rPr>
                <w:rFonts w:ascii="仿宋_GB2312"/>
                <w:sz w:val="24"/>
              </w:rPr>
            </w:pPr>
            <w:r>
              <w:rPr>
                <w:rFonts w:hint="eastAsia" w:ascii="仿宋_GB2312"/>
                <w:sz w:val="24"/>
              </w:rPr>
              <w:t>地理</w:t>
            </w:r>
          </w:p>
          <w:p>
            <w:pPr>
              <w:adjustRightInd w:val="0"/>
              <w:snapToGrid w:val="0"/>
              <w:spacing w:line="400" w:lineRule="exact"/>
              <w:ind w:firstLine="480" w:firstLineChars="200"/>
              <w:rPr>
                <w:rFonts w:ascii="仿宋_GB2312"/>
                <w:sz w:val="24"/>
              </w:rPr>
            </w:pPr>
            <w:r>
              <w:rPr>
                <w:rFonts w:hint="eastAsia" w:ascii="仿宋_GB2312"/>
                <w:sz w:val="24"/>
              </w:rPr>
              <w:t>环境</w:t>
            </w:r>
          </w:p>
        </w:tc>
        <w:tc>
          <w:tcPr>
            <w:tcW w:w="7497" w:type="dxa"/>
            <w:gridSpan w:val="3"/>
          </w:tcPr>
          <w:p>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地理、气候、土壤、动植物、交通等环境特点。不少于</w:t>
            </w:r>
            <w:r>
              <w:rPr>
                <w:rFonts w:ascii="楷体" w:hAnsi="楷体" w:eastAsia="楷体"/>
                <w:sz w:val="24"/>
              </w:rPr>
              <w:t>2</w:t>
            </w:r>
            <w:r>
              <w:rPr>
                <w:rFonts w:hint="eastAsia" w:ascii="楷体" w:hAnsi="楷体" w:eastAsia="楷体"/>
                <w:sz w:val="24"/>
              </w:rPr>
              <w:t>00字，不多于4</w:t>
            </w:r>
            <w:r>
              <w:rPr>
                <w:rFonts w:ascii="楷体" w:hAnsi="楷体" w:eastAsia="楷体"/>
                <w:sz w:val="24"/>
              </w:rPr>
              <w:t>00</w:t>
            </w:r>
            <w:r>
              <w:rPr>
                <w:rFonts w:hint="eastAsia" w:ascii="楷体" w:hAnsi="楷体" w:eastAsia="楷体"/>
                <w:sz w:val="24"/>
              </w:rPr>
              <w:t>字。）</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仿宋_GB2312"/>
                <w:sz w:val="24"/>
              </w:rPr>
            </w:pPr>
            <w:r>
              <w:rPr>
                <w:rFonts w:hint="eastAsia" w:ascii="仿宋_GB2312"/>
                <w:sz w:val="24"/>
              </w:rPr>
              <w:t>历</w:t>
            </w:r>
          </w:p>
          <w:p>
            <w:pPr>
              <w:adjustRightInd w:val="0"/>
              <w:snapToGrid w:val="0"/>
              <w:spacing w:line="400" w:lineRule="exact"/>
              <w:ind w:firstLine="480" w:firstLineChars="200"/>
              <w:rPr>
                <w:rFonts w:ascii="仿宋_GB2312"/>
                <w:sz w:val="24"/>
              </w:rPr>
            </w:pPr>
            <w:r>
              <w:rPr>
                <w:rFonts w:hint="eastAsia" w:ascii="仿宋_GB2312"/>
                <w:sz w:val="24"/>
              </w:rPr>
              <w:t>史</w:t>
            </w:r>
          </w:p>
          <w:p>
            <w:pPr>
              <w:adjustRightInd w:val="0"/>
              <w:snapToGrid w:val="0"/>
              <w:spacing w:line="400" w:lineRule="exact"/>
              <w:ind w:firstLine="480" w:firstLineChars="200"/>
              <w:rPr>
                <w:rFonts w:ascii="仿宋_GB2312"/>
                <w:sz w:val="24"/>
              </w:rPr>
            </w:pPr>
            <w:r>
              <w:rPr>
                <w:rFonts w:hint="eastAsia" w:ascii="仿宋_GB2312"/>
                <w:sz w:val="24"/>
              </w:rPr>
              <w:t>渊</w:t>
            </w:r>
          </w:p>
          <w:p>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传承脉络清晰，可提供以资佐证的历史资料。不少于</w:t>
            </w:r>
            <w:r>
              <w:rPr>
                <w:rFonts w:ascii="楷体" w:hAnsi="楷体" w:eastAsia="楷体"/>
                <w:sz w:val="24"/>
              </w:rPr>
              <w:t>4</w:t>
            </w:r>
            <w:r>
              <w:rPr>
                <w:rFonts w:hint="eastAsia" w:ascii="楷体" w:hAnsi="楷体" w:eastAsia="楷体"/>
                <w:sz w:val="24"/>
              </w:rPr>
              <w:t>00字</w:t>
            </w:r>
            <w:r>
              <w:rPr>
                <w:rFonts w:ascii="楷体" w:hAnsi="楷体" w:eastAsia="楷体"/>
                <w:sz w:val="24"/>
              </w:rPr>
              <w:t>，不</w:t>
            </w:r>
            <w:r>
              <w:rPr>
                <w:rFonts w:hint="eastAsia" w:ascii="楷体" w:hAnsi="楷体" w:eastAsia="楷体"/>
                <w:sz w:val="24"/>
              </w:rPr>
              <w:t>多于</w:t>
            </w:r>
            <w:r>
              <w:rPr>
                <w:rFonts w:ascii="楷体" w:hAnsi="楷体" w:eastAsia="楷体"/>
                <w:sz w:val="24"/>
              </w:rPr>
              <w:t>600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9" w:hRule="exac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人</w:t>
            </w:r>
          </w:p>
          <w:p>
            <w:pPr>
              <w:adjustRightInd w:val="0"/>
              <w:snapToGrid w:val="0"/>
              <w:spacing w:line="400" w:lineRule="exact"/>
              <w:jc w:val="center"/>
              <w:rPr>
                <w:rFonts w:ascii="仿宋_GB2312"/>
                <w:sz w:val="24"/>
              </w:rPr>
            </w:pPr>
            <w:r>
              <w:rPr>
                <w:rFonts w:hint="eastAsia" w:ascii="仿宋_GB2312"/>
                <w:sz w:val="24"/>
              </w:rPr>
              <w:t>、</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群</w:t>
            </w:r>
          </w:p>
          <w:p>
            <w:pPr>
              <w:adjustRightInd w:val="0"/>
              <w:snapToGrid w:val="0"/>
              <w:spacing w:line="400" w:lineRule="exact"/>
              <w:jc w:val="center"/>
              <w:rPr>
                <w:rFonts w:ascii="仿宋_GB2312"/>
                <w:sz w:val="24"/>
              </w:rPr>
            </w:pPr>
            <w:r>
              <w:rPr>
                <w:rFonts w:hint="eastAsia" w:ascii="仿宋_GB2312"/>
                <w:sz w:val="24"/>
              </w:rPr>
              <w:t>体</w:t>
            </w:r>
          </w:p>
        </w:tc>
        <w:tc>
          <w:tcPr>
            <w:tcW w:w="7497" w:type="dxa"/>
            <w:gridSpan w:val="3"/>
          </w:tcPr>
          <w:p>
            <w:pPr>
              <w:adjustRightInd w:val="0"/>
              <w:snapToGrid w:val="0"/>
              <w:spacing w:line="400" w:lineRule="exact"/>
              <w:rPr>
                <w:rFonts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hint="eastAsia" w:ascii="楷体" w:hAnsi="楷体" w:eastAsia="楷体"/>
                <w:sz w:val="24"/>
                <w:szCs w:val="32"/>
              </w:rPr>
              <w:t>不少于</w:t>
            </w:r>
            <w:r>
              <w:rPr>
                <w:rFonts w:ascii="楷体" w:hAnsi="楷体" w:eastAsia="楷体"/>
                <w:sz w:val="24"/>
                <w:szCs w:val="32"/>
              </w:rPr>
              <w:t>400</w:t>
            </w:r>
            <w:r>
              <w:rPr>
                <w:rFonts w:hint="eastAsia" w:ascii="楷体" w:hAnsi="楷体" w:eastAsia="楷体"/>
                <w:sz w:val="24"/>
                <w:szCs w:val="32"/>
              </w:rPr>
              <w:t>字，不多于6</w:t>
            </w:r>
            <w:r>
              <w:rPr>
                <w:rFonts w:ascii="楷体" w:hAnsi="楷体" w:eastAsia="楷体"/>
                <w:sz w:val="24"/>
                <w:szCs w:val="32"/>
              </w:rPr>
              <w:t>00</w:t>
            </w:r>
            <w:r>
              <w:rPr>
                <w:rFonts w:hint="eastAsia" w:ascii="楷体" w:hAnsi="楷体" w:eastAsia="楷体"/>
                <w:sz w:val="24"/>
                <w:szCs w:val="32"/>
              </w:rPr>
              <w:t>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特</w:t>
            </w:r>
          </w:p>
          <w:p>
            <w:pPr>
              <w:adjustRightInd w:val="0"/>
              <w:snapToGrid w:val="0"/>
              <w:spacing w:line="400" w:lineRule="exact"/>
              <w:jc w:val="center"/>
              <w:rPr>
                <w:rFonts w:ascii="仿宋_GB2312"/>
                <w:sz w:val="24"/>
              </w:rPr>
            </w:pPr>
            <w:r>
              <w:rPr>
                <w:rFonts w:hint="eastAsia" w:ascii="仿宋_GB2312"/>
                <w:sz w:val="24"/>
              </w:rPr>
              <w:t>征</w:t>
            </w:r>
          </w:p>
        </w:tc>
        <w:tc>
          <w:tcPr>
            <w:tcW w:w="7497" w:type="dxa"/>
            <w:gridSpan w:val="3"/>
          </w:tcPr>
          <w:p>
            <w:pPr>
              <w:adjustRightInd w:val="0"/>
              <w:snapToGrid w:val="0"/>
              <w:spacing w:line="400" w:lineRule="exact"/>
            </w:pPr>
            <w:r>
              <w:rPr>
                <w:rFonts w:hint="eastAsia" w:ascii="楷体" w:hAnsi="楷体" w:eastAsia="楷体"/>
                <w:sz w:val="24"/>
                <w:szCs w:val="32"/>
              </w:rPr>
              <w:t>（描述该遗产项目核心要素和主要特征。不少于</w:t>
            </w:r>
            <w:r>
              <w:rPr>
                <w:rFonts w:ascii="楷体" w:hAnsi="楷体" w:eastAsia="楷体"/>
                <w:sz w:val="24"/>
                <w:szCs w:val="32"/>
              </w:rPr>
              <w:t>2</w:t>
            </w:r>
            <w:r>
              <w:rPr>
                <w:rFonts w:hint="eastAsia" w:ascii="楷体" w:hAnsi="楷体" w:eastAsia="楷体"/>
                <w:sz w:val="24"/>
                <w:szCs w:val="32"/>
              </w:rPr>
              <w:t>00字，不多于400字。）</w:t>
            </w: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重</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价</w:t>
            </w:r>
          </w:p>
          <w:p>
            <w:pPr>
              <w:adjustRightInd w:val="0"/>
              <w:snapToGrid w:val="0"/>
              <w:spacing w:line="400" w:lineRule="exact"/>
              <w:jc w:val="center"/>
              <w:rPr>
                <w:rFonts w:ascii="仿宋_GB2312"/>
                <w:sz w:val="24"/>
              </w:rPr>
            </w:pPr>
            <w:r>
              <w:rPr>
                <w:rFonts w:hint="eastAsia" w:ascii="仿宋_GB2312"/>
                <w:sz w:val="24"/>
              </w:rPr>
              <w:t>值</w:t>
            </w:r>
          </w:p>
        </w:tc>
        <w:tc>
          <w:tcPr>
            <w:tcW w:w="7497" w:type="dxa"/>
            <w:gridSpan w:val="3"/>
          </w:tcPr>
          <w:p>
            <w:pPr>
              <w:adjustRightInd w:val="0"/>
              <w:snapToGrid w:val="0"/>
              <w:spacing w:line="400" w:lineRule="exact"/>
              <w:rPr>
                <w:rFonts w:ascii="仿宋_GB2312"/>
                <w:sz w:val="28"/>
                <w:szCs w:val="32"/>
              </w:rPr>
            </w:pPr>
            <w:r>
              <w:rPr>
                <w:rFonts w:hint="eastAsia" w:ascii="楷体" w:hAnsi="楷体" w:eastAsia="楷体"/>
                <w:sz w:val="24"/>
              </w:rPr>
              <w:t>（描述该遗产项目在历史、文学、艺术、科学等方面的重大价值，以及当代文化意义和社会功能。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00字，不多于400字。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存</w:t>
            </w:r>
          </w:p>
          <w:p>
            <w:pPr>
              <w:adjustRightInd w:val="0"/>
              <w:snapToGrid w:val="0"/>
              <w:spacing w:line="400" w:lineRule="exact"/>
              <w:jc w:val="center"/>
              <w:rPr>
                <w:rFonts w:ascii="仿宋_GB2312"/>
                <w:sz w:val="24"/>
              </w:rPr>
            </w:pPr>
            <w:r>
              <w:rPr>
                <w:rFonts w:hint="eastAsia" w:ascii="仿宋_GB2312"/>
                <w:sz w:val="24"/>
              </w:rPr>
              <w:t>续</w:t>
            </w:r>
          </w:p>
          <w:p>
            <w:pPr>
              <w:adjustRightInd w:val="0"/>
              <w:snapToGrid w:val="0"/>
              <w:spacing w:line="400" w:lineRule="exact"/>
              <w:jc w:val="center"/>
              <w:rPr>
                <w:rFonts w:ascii="仿宋_GB2312"/>
                <w:sz w:val="24"/>
              </w:rPr>
            </w:pPr>
            <w:r>
              <w:rPr>
                <w:rFonts w:hint="eastAsia" w:ascii="仿宋_GB2312"/>
                <w:sz w:val="24"/>
              </w:rPr>
              <w:t>状</w:t>
            </w:r>
          </w:p>
          <w:p>
            <w:pPr>
              <w:adjustRightInd w:val="0"/>
              <w:snapToGrid w:val="0"/>
              <w:spacing w:line="400" w:lineRule="exact"/>
              <w:jc w:val="center"/>
              <w:rPr>
                <w:rFonts w:ascii="仿宋_GB2312"/>
                <w:sz w:val="24"/>
              </w:rPr>
            </w:pPr>
            <w:r>
              <w:rPr>
                <w:rFonts w:hint="eastAsia" w:ascii="仿宋_GB2312"/>
                <w:sz w:val="24"/>
              </w:rPr>
              <w:t>况</w:t>
            </w:r>
          </w:p>
        </w:tc>
        <w:tc>
          <w:tcPr>
            <w:tcW w:w="7497" w:type="dxa"/>
            <w:gridSpan w:val="3"/>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字，不多于4</w:t>
            </w:r>
            <w:r>
              <w:rPr>
                <w:rFonts w:ascii="楷体" w:hAnsi="楷体" w:eastAsia="楷体"/>
                <w:sz w:val="24"/>
                <w:szCs w:val="32"/>
              </w:rPr>
              <w:t>00</w:t>
            </w:r>
            <w:r>
              <w:rPr>
                <w:rFonts w:hint="eastAsia" w:ascii="楷体" w:hAnsi="楷体" w:eastAsia="楷体"/>
                <w:sz w:val="24"/>
                <w:szCs w:val="32"/>
              </w:rPr>
              <w:t>字。）</w:t>
            </w:r>
          </w:p>
          <w:p>
            <w:pPr>
              <w:adjustRightInd w:val="0"/>
              <w:snapToGrid w:val="0"/>
              <w:spacing w:line="400" w:lineRule="exact"/>
              <w:rPr>
                <w:rFonts w:ascii="楷体" w:hAnsi="楷体" w:eastAsia="楷体"/>
                <w:sz w:val="24"/>
                <w:szCs w:val="32"/>
              </w:rPr>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gridSpan w:val="3"/>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字，不多于</w:t>
            </w:r>
            <w:r>
              <w:rPr>
                <w:rFonts w:ascii="楷体" w:hAnsi="楷体" w:eastAsia="楷体"/>
                <w:sz w:val="24"/>
                <w:szCs w:val="32"/>
              </w:rPr>
              <w:t>400</w:t>
            </w:r>
            <w:r>
              <w:rPr>
                <w:rFonts w:hint="eastAsia" w:ascii="楷体" w:hAnsi="楷体" w:eastAsia="楷体"/>
                <w:sz w:val="24"/>
                <w:szCs w:val="32"/>
              </w:rPr>
              <w:t>字。）</w:t>
            </w:r>
          </w:p>
          <w:p>
            <w:pPr>
              <w:adjustRightInd w:val="0"/>
              <w:snapToGrid w:val="0"/>
              <w:spacing w:line="400" w:lineRule="exact"/>
              <w:ind w:firstLine="480" w:firstLineChars="200"/>
              <w:rPr>
                <w:rFonts w:ascii="楷体" w:hAnsi="楷体" w:eastAsia="楷体"/>
                <w:sz w:val="24"/>
                <w:szCs w:val="32"/>
              </w:rPr>
            </w:pPr>
          </w:p>
          <w:p>
            <w:pPr>
              <w:adjustRightInd w:val="0"/>
              <w:snapToGrid w:val="0"/>
              <w:spacing w:line="400" w:lineRule="exact"/>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项</w:t>
            </w:r>
          </w:p>
          <w:p>
            <w:pPr>
              <w:adjustRightInd w:val="0"/>
              <w:snapToGrid w:val="0"/>
              <w:spacing w:line="400" w:lineRule="exact"/>
              <w:jc w:val="center"/>
              <w:rPr>
                <w:rFonts w:ascii="仿宋_GB2312"/>
                <w:sz w:val="24"/>
              </w:rPr>
            </w:pPr>
            <w:r>
              <w:rPr>
                <w:rFonts w:hint="eastAsia" w:ascii="仿宋_GB2312"/>
                <w:sz w:val="24"/>
              </w:rPr>
              <w:t>目</w:t>
            </w:r>
          </w:p>
          <w:p>
            <w:pPr>
              <w:adjustRightInd w:val="0"/>
              <w:snapToGrid w:val="0"/>
              <w:spacing w:line="400" w:lineRule="exact"/>
              <w:jc w:val="center"/>
              <w:rPr>
                <w:rFonts w:ascii="仿宋_GB2312"/>
                <w:sz w:val="24"/>
              </w:rPr>
            </w:pPr>
            <w:r>
              <w:rPr>
                <w:rFonts w:ascii="仿宋_GB2312"/>
                <w:sz w:val="24"/>
              </w:rPr>
              <w:t>总</w:t>
            </w:r>
          </w:p>
          <w:p>
            <w:pPr>
              <w:adjustRightInd w:val="0"/>
              <w:snapToGrid w:val="0"/>
              <w:spacing w:line="400" w:lineRule="exact"/>
              <w:jc w:val="center"/>
              <w:rPr>
                <w:rFonts w:ascii="仿宋_GB2312"/>
                <w:sz w:val="24"/>
              </w:rPr>
            </w:pPr>
            <w:r>
              <w:rPr>
                <w:rFonts w:ascii="仿宋_GB2312"/>
                <w:sz w:val="24"/>
              </w:rPr>
              <w:t>体</w:t>
            </w:r>
          </w:p>
          <w:p>
            <w:pPr>
              <w:adjustRightInd w:val="0"/>
              <w:snapToGrid w:val="0"/>
              <w:spacing w:line="400" w:lineRule="exact"/>
              <w:jc w:val="center"/>
              <w:rPr>
                <w:rFonts w:ascii="仿宋_GB2312"/>
                <w:sz w:val="24"/>
              </w:rPr>
            </w:pPr>
            <w:r>
              <w:rPr>
                <w:rFonts w:ascii="仿宋_GB2312"/>
                <w:sz w:val="24"/>
              </w:rPr>
              <w:t>概</w:t>
            </w:r>
          </w:p>
          <w:p>
            <w:pPr>
              <w:adjustRightInd w:val="0"/>
              <w:snapToGrid w:val="0"/>
              <w:spacing w:line="400" w:lineRule="exact"/>
              <w:jc w:val="center"/>
              <w:rPr>
                <w:rFonts w:ascii="仿宋_GB2312"/>
                <w:sz w:val="24"/>
              </w:rPr>
            </w:pPr>
            <w:r>
              <w:rPr>
                <w:rFonts w:ascii="仿宋_GB2312"/>
                <w:sz w:val="24"/>
              </w:rPr>
              <w:t>况</w:t>
            </w:r>
          </w:p>
        </w:tc>
        <w:tc>
          <w:tcPr>
            <w:tcW w:w="7497" w:type="dxa"/>
            <w:gridSpan w:val="3"/>
          </w:tcPr>
          <w:p>
            <w:pPr>
              <w:adjustRightInd w:val="0"/>
              <w:snapToGrid w:val="0"/>
              <w:spacing w:line="400" w:lineRule="exact"/>
              <w:rPr>
                <w:rFonts w:ascii="楷体" w:hAnsi="楷体" w:eastAsia="楷体"/>
                <w:sz w:val="24"/>
                <w:szCs w:val="32"/>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等基本情况，不少于5</w:t>
            </w:r>
            <w:r>
              <w:rPr>
                <w:rFonts w:ascii="楷体" w:hAnsi="楷体" w:eastAsia="楷体" w:cs="宋体"/>
                <w:kern w:val="0"/>
                <w:sz w:val="24"/>
              </w:rPr>
              <w:t>00</w:t>
            </w:r>
            <w:r>
              <w:rPr>
                <w:rFonts w:hint="eastAsia" w:ascii="楷体" w:hAnsi="楷体" w:eastAsia="楷体" w:cs="宋体"/>
                <w:kern w:val="0"/>
                <w:sz w:val="24"/>
              </w:rPr>
              <w:t>字</w:t>
            </w:r>
            <w:r>
              <w:rPr>
                <w:rFonts w:ascii="楷体" w:hAnsi="楷体" w:eastAsia="楷体" w:cs="宋体"/>
                <w:kern w:val="0"/>
                <w:sz w:val="24"/>
              </w:rPr>
              <w:t>，</w:t>
            </w:r>
            <w:r>
              <w:rPr>
                <w:rFonts w:hint="eastAsia" w:ascii="楷体" w:hAnsi="楷体" w:eastAsia="楷体" w:cs="宋体"/>
                <w:kern w:val="0"/>
                <w:sz w:val="24"/>
              </w:rPr>
              <w:t>不多于</w:t>
            </w:r>
            <w:r>
              <w:rPr>
                <w:rFonts w:ascii="楷体" w:hAnsi="楷体" w:eastAsia="楷体" w:cs="宋体"/>
                <w:kern w:val="0"/>
                <w:sz w:val="24"/>
              </w:rPr>
              <w:t>800</w:t>
            </w:r>
            <w:r>
              <w:rPr>
                <w:rFonts w:hint="eastAsia" w:ascii="楷体" w:hAnsi="楷体" w:eastAsia="楷体" w:cs="宋体"/>
                <w:kern w:val="0"/>
                <w:sz w:val="24"/>
              </w:rPr>
              <w:t>字。）</w:t>
            </w:r>
          </w:p>
        </w:tc>
      </w:tr>
    </w:tbl>
    <w:p>
      <w:pPr>
        <w:adjustRightInd w:val="0"/>
        <w:snapToGrid w:val="0"/>
        <w:spacing w:line="40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二、建议保护单位</w:t>
      </w:r>
    </w:p>
    <w:p>
      <w:pPr>
        <w:adjustRightInd w:val="0"/>
        <w:snapToGrid w:val="0"/>
        <w:spacing w:line="400" w:lineRule="exact"/>
        <w:jc w:val="center"/>
        <w:rPr>
          <w:rFonts w:ascii="仿宋_GB2312" w:eastAsia="黑体"/>
          <w:sz w:val="36"/>
          <w:szCs w:val="32"/>
        </w:rPr>
      </w:pPr>
    </w:p>
    <w:tbl>
      <w:tblPr>
        <w:tblStyle w:val="4"/>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pPr>
              <w:adjustRightInd w:val="0"/>
              <w:snapToGrid w:val="0"/>
              <w:spacing w:line="400" w:lineRule="exact"/>
              <w:jc w:val="center"/>
              <w:rPr>
                <w:rFonts w:ascii="仿宋_GB2312"/>
                <w:sz w:val="24"/>
              </w:rPr>
            </w:pPr>
            <w:r>
              <w:rPr>
                <w:rFonts w:hint="eastAsia" w:ascii="仿宋_GB2312"/>
                <w:sz w:val="24"/>
              </w:rPr>
              <w:t>□企业法人 □社会团体法人 □事业单位法人 □其它</w:t>
            </w:r>
          </w:p>
          <w:p>
            <w:pPr>
              <w:adjustRightInd w:val="0"/>
              <w:snapToGrid w:val="0"/>
              <w:spacing w:line="400" w:lineRule="exact"/>
              <w:jc w:val="center"/>
              <w:rPr>
                <w:rFonts w:ascii="仿宋_GB2312"/>
                <w:sz w:val="24"/>
              </w:rPr>
            </w:pPr>
            <w:r>
              <w:rPr>
                <w:rFonts w:hint="eastAsia" w:ascii="仿宋_GB2312"/>
                <w:sz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通讯地址</w:t>
            </w:r>
          </w:p>
          <w:p>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统一社会</w:t>
            </w:r>
          </w:p>
          <w:p>
            <w:pPr>
              <w:adjustRightInd w:val="0"/>
              <w:snapToGrid w:val="0"/>
              <w:spacing w:line="400" w:lineRule="exact"/>
              <w:jc w:val="center"/>
              <w:rPr>
                <w:rFonts w:ascii="仿宋_GB2312"/>
                <w:sz w:val="24"/>
              </w:rPr>
            </w:pPr>
            <w:r>
              <w:rPr>
                <w:rFonts w:hint="eastAsia" w:ascii="仿宋_GB2312"/>
                <w:sz w:val="24"/>
              </w:rPr>
              <w:t>信用代码</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保护工作</w:t>
            </w:r>
          </w:p>
          <w:p>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职    务</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法人证书或组织机构</w:t>
            </w:r>
          </w:p>
          <w:p>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pPr>
              <w:adjustRightInd w:val="0"/>
              <w:snapToGrid w:val="0"/>
              <w:spacing w:line="400" w:lineRule="exact"/>
              <w:rPr>
                <w:rFonts w:ascii="楷体" w:hAnsi="楷体" w:eastAsia="楷体"/>
                <w:sz w:val="24"/>
              </w:rPr>
            </w:pPr>
            <w:r>
              <w:rPr>
                <w:rFonts w:hint="eastAsia" w:ascii="楷体" w:hAnsi="楷体" w:eastAsia="楷体"/>
                <w:sz w:val="24"/>
              </w:rPr>
              <w:t>（粘贴复印件）</w:t>
            </w: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单位</w:t>
            </w:r>
          </w:p>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能力</w:t>
            </w:r>
          </w:p>
          <w:p>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6"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w:t>
            </w:r>
          </w:p>
          <w:p>
            <w:pPr>
              <w:adjustRightInd w:val="0"/>
              <w:snapToGrid w:val="0"/>
              <w:spacing w:line="400" w:lineRule="exact"/>
              <w:jc w:val="center"/>
              <w:rPr>
                <w:rFonts w:ascii="仿宋_GB2312"/>
                <w:sz w:val="24"/>
              </w:rPr>
            </w:pPr>
            <w:r>
              <w:rPr>
                <w:rFonts w:hint="eastAsia" w:ascii="仿宋_GB2312"/>
                <w:sz w:val="24"/>
              </w:rPr>
              <w:t>护</w:t>
            </w:r>
          </w:p>
          <w:p>
            <w:pPr>
              <w:adjustRightInd w:val="0"/>
              <w:snapToGrid w:val="0"/>
              <w:spacing w:line="400" w:lineRule="exact"/>
              <w:jc w:val="center"/>
              <w:rPr>
                <w:rFonts w:ascii="仿宋_GB2312"/>
                <w:sz w:val="24"/>
              </w:rPr>
            </w:pPr>
            <w:r>
              <w:rPr>
                <w:rFonts w:hint="eastAsia" w:ascii="仿宋_GB2312"/>
                <w:sz w:val="24"/>
              </w:rPr>
              <w:t>单</w:t>
            </w:r>
          </w:p>
          <w:p>
            <w:pPr>
              <w:adjustRightInd w:val="0"/>
              <w:snapToGrid w:val="0"/>
              <w:spacing w:line="400" w:lineRule="exact"/>
              <w:jc w:val="center"/>
              <w:rPr>
                <w:rFonts w:ascii="仿宋_GB2312"/>
                <w:sz w:val="24"/>
              </w:rPr>
            </w:pPr>
            <w:r>
              <w:rPr>
                <w:rFonts w:hint="eastAsia" w:ascii="仿宋_GB2312"/>
                <w:sz w:val="24"/>
              </w:rPr>
              <w:t>位</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pPr>
              <w:adjustRightInd w:val="0"/>
              <w:snapToGrid w:val="0"/>
              <w:spacing w:line="400" w:lineRule="exact"/>
              <w:ind w:firstLine="555"/>
              <w:rPr>
                <w:rFonts w:ascii="仿宋_GB2312"/>
                <w:sz w:val="24"/>
              </w:rPr>
            </w:pPr>
          </w:p>
          <w:p>
            <w:pPr>
              <w:adjustRightInd w:val="0"/>
              <w:snapToGrid w:val="0"/>
              <w:spacing w:line="400" w:lineRule="exact"/>
              <w:rPr>
                <w:rFonts w:ascii="仿宋_GB2312"/>
                <w:sz w:val="24"/>
              </w:rPr>
            </w:pP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w:t>
            </w:r>
            <w:r>
              <w:rPr>
                <w:rFonts w:hint="eastAsia" w:ascii="楷体" w:hAnsi="楷体" w:eastAsia="楷体"/>
                <w:sz w:val="24"/>
                <w:lang w:val="en-US" w:eastAsia="zh-CN"/>
              </w:rPr>
              <w:t>市</w:t>
            </w:r>
            <w:r>
              <w:rPr>
                <w:rFonts w:hint="eastAsia" w:ascii="楷体" w:hAnsi="楷体" w:eastAsia="楷体"/>
                <w:sz w:val="24"/>
              </w:rPr>
              <w:t>级非物质文化遗产代表性项目保护单位，承诺如实提供所有申报材料，自愿根据有关法律法规的规定承担保护单位职责，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pPr>
              <w:adjustRightInd w:val="0"/>
              <w:snapToGrid w:val="0"/>
              <w:spacing w:line="400" w:lineRule="exact"/>
              <w:ind w:firstLine="560"/>
              <w:rPr>
                <w:rFonts w:ascii="楷体" w:hAnsi="楷体" w:eastAsia="楷体"/>
                <w:sz w:val="24"/>
              </w:rPr>
            </w:pP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pPr>
              <w:adjustRightInd w:val="0"/>
              <w:snapToGrid w:val="0"/>
              <w:spacing w:line="400" w:lineRule="exact"/>
              <w:ind w:firstLine="560"/>
              <w:rPr>
                <w:rFonts w:ascii="仿宋_GB2312"/>
                <w:sz w:val="28"/>
                <w:szCs w:val="32"/>
              </w:rPr>
            </w:pPr>
          </w:p>
        </w:tc>
      </w:tr>
    </w:tbl>
    <w:p>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三、项目保护计划</w:t>
      </w:r>
    </w:p>
    <w:p>
      <w:pPr>
        <w:adjustRightInd w:val="0"/>
        <w:snapToGrid w:val="0"/>
        <w:spacing w:line="400" w:lineRule="exact"/>
        <w:jc w:val="center"/>
        <w:rPr>
          <w:rFonts w:ascii="仿宋_GB2312" w:eastAsia="黑体"/>
          <w:szCs w:val="32"/>
        </w:rPr>
      </w:pPr>
    </w:p>
    <w:tbl>
      <w:tblPr>
        <w:tblStyle w:val="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1"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（填写该遗产项目列入</w:t>
            </w:r>
            <w:r>
              <w:rPr>
                <w:rFonts w:hint="eastAsia" w:ascii="楷体" w:hAnsi="楷体" w:eastAsia="楷体"/>
                <w:sz w:val="24"/>
                <w:lang w:val="en-US" w:eastAsia="zh-CN"/>
              </w:rPr>
              <w:t>县</w:t>
            </w:r>
            <w:r>
              <w:rPr>
                <w:rFonts w:hint="eastAsia" w:ascii="楷体" w:hAnsi="楷体" w:eastAsia="楷体"/>
                <w:sz w:val="24"/>
              </w:rPr>
              <w:t>级非物质</w:t>
            </w:r>
            <w:r>
              <w:rPr>
                <w:rFonts w:ascii="楷体" w:hAnsi="楷体" w:eastAsia="楷体"/>
                <w:sz w:val="24"/>
              </w:rPr>
              <w:t>文化遗产代表性项目</w:t>
            </w:r>
            <w:r>
              <w:rPr>
                <w:rFonts w:hint="eastAsia" w:ascii="楷体" w:hAnsi="楷体" w:eastAsia="楷体"/>
                <w:sz w:val="24"/>
              </w:rPr>
              <w:t>名录后，为加强和促进该遗产项目的保护传承已经采取的各项具体保护措施和取得的成效，并说明相关群体和个人参与保护工作的情况。不少于4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1"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pPr>
        <w:snapToGrid w:val="0"/>
        <w:rPr>
          <w:rFonts w:ascii="仿宋_GB2312"/>
          <w:color w:val="000000"/>
          <w:sz w:val="10"/>
          <w:szCs w:val="10"/>
        </w:rPr>
      </w:pPr>
      <w:r>
        <w:rPr>
          <w:rFonts w:ascii="仿宋_GB2312"/>
          <w:color w:val="000000"/>
        </w:rPr>
        <w:br w:type="page"/>
      </w:r>
    </w:p>
    <w:tbl>
      <w:tblPr>
        <w:tblStyle w:val="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五年计划预算编制</w:t>
            </w:r>
            <w:r>
              <w:rPr>
                <w:rFonts w:ascii="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418" w:type="dxa"/>
            <w:vMerge w:val="restart"/>
            <w:vAlign w:val="center"/>
          </w:tcPr>
          <w:p>
            <w:pPr>
              <w:adjustRightInd w:val="0"/>
              <w:snapToGrid w:val="0"/>
              <w:spacing w:line="400" w:lineRule="exact"/>
              <w:jc w:val="center"/>
              <w:rPr>
                <w:rFonts w:ascii="仿宋_GB2312"/>
                <w:sz w:val="24"/>
              </w:rPr>
            </w:pPr>
            <w:r>
              <w:rPr>
                <w:rFonts w:hint="eastAsia" w:ascii="仿宋_GB2312"/>
                <w:sz w:val="24"/>
              </w:rPr>
              <w:t>预算</w:t>
            </w:r>
          </w:p>
          <w:p>
            <w:pPr>
              <w:adjustRightInd w:val="0"/>
              <w:snapToGrid w:val="0"/>
              <w:spacing w:line="400" w:lineRule="exact"/>
              <w:jc w:val="center"/>
              <w:rPr>
                <w:rFonts w:ascii="仿宋_GB2312"/>
                <w:sz w:val="24"/>
              </w:rPr>
            </w:pPr>
            <w:r>
              <w:rPr>
                <w:rFonts w:hint="eastAsia" w:ascii="仿宋_GB2312"/>
                <w:sz w:val="24"/>
              </w:rPr>
              <w:t>项目</w:t>
            </w:r>
          </w:p>
          <w:p>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vAlign w:val="center"/>
          </w:tcPr>
          <w:p>
            <w:pPr>
              <w:adjustRightInd w:val="0"/>
              <w:snapToGrid w:val="0"/>
              <w:spacing w:line="400" w:lineRule="exact"/>
              <w:jc w:val="center"/>
              <w:rPr>
                <w:rFonts w:ascii="仿宋_GB2312"/>
                <w:sz w:val="24"/>
              </w:rPr>
            </w:pPr>
            <w:r>
              <w:rPr>
                <w:rFonts w:hint="eastAsia" w:ascii="仿宋_GB2312"/>
                <w:sz w:val="24"/>
              </w:rPr>
              <w:t>经费投入</w:t>
            </w:r>
          </w:p>
          <w:p>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vAlign w:val="center"/>
          </w:tcPr>
          <w:p>
            <w:pPr>
              <w:adjustRightInd w:val="0"/>
              <w:snapToGrid w:val="0"/>
              <w:spacing w:line="400" w:lineRule="exact"/>
              <w:jc w:val="center"/>
              <w:rPr>
                <w:rFonts w:ascii="仿宋_GB2312"/>
                <w:sz w:val="24"/>
              </w:rPr>
            </w:pPr>
            <w:r>
              <w:rPr>
                <w:rFonts w:hint="eastAsia" w:ascii="仿宋_GB2312"/>
                <w:sz w:val="24"/>
              </w:rPr>
              <w:t>依据说明</w:t>
            </w:r>
          </w:p>
        </w:tc>
        <w:tc>
          <w:tcPr>
            <w:tcW w:w="1637" w:type="dxa"/>
            <w:vMerge w:val="restart"/>
            <w:vAlign w:val="center"/>
          </w:tcPr>
          <w:p>
            <w:pPr>
              <w:adjustRightInd w:val="0"/>
              <w:snapToGrid w:val="0"/>
              <w:spacing w:line="400" w:lineRule="exact"/>
              <w:jc w:val="center"/>
              <w:rPr>
                <w:rFonts w:ascii="仿宋_GB2312"/>
                <w:sz w:val="24"/>
              </w:rPr>
            </w:pPr>
            <w:r>
              <w:rPr>
                <w:rFonts w:hint="eastAsia" w:ascii="仿宋_GB2312"/>
                <w:sz w:val="24"/>
              </w:rPr>
              <w:t>预期</w:t>
            </w:r>
            <w:r>
              <w:rPr>
                <w:rFonts w:ascii="仿宋_GB2312"/>
                <w:sz w:val="24"/>
              </w:rPr>
              <w:t>目标</w:t>
            </w:r>
          </w:p>
        </w:tc>
        <w:tc>
          <w:tcPr>
            <w:tcW w:w="2878" w:type="dxa"/>
            <w:gridSpan w:val="2"/>
            <w:vAlign w:val="center"/>
          </w:tcPr>
          <w:p>
            <w:pPr>
              <w:adjustRightInd w:val="0"/>
              <w:snapToGrid w:val="0"/>
              <w:spacing w:line="400" w:lineRule="exact"/>
              <w:jc w:val="center"/>
              <w:rPr>
                <w:rFonts w:ascii="仿宋_GB2312"/>
                <w:sz w:val="24"/>
              </w:rPr>
            </w:pPr>
            <w:r>
              <w:rPr>
                <w:rFonts w:hint="eastAsia" w:ascii="仿宋_GB2312"/>
                <w:sz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vAlign w:val="center"/>
          </w:tcPr>
          <w:p>
            <w:pPr>
              <w:adjustRightInd w:val="0"/>
              <w:snapToGrid w:val="0"/>
              <w:spacing w:line="400" w:lineRule="exact"/>
              <w:jc w:val="center"/>
              <w:rPr>
                <w:rFonts w:ascii="仿宋_GB2312"/>
                <w:sz w:val="24"/>
              </w:rPr>
            </w:pPr>
          </w:p>
        </w:tc>
        <w:tc>
          <w:tcPr>
            <w:tcW w:w="1612" w:type="dxa"/>
            <w:vMerge w:val="continue"/>
            <w:vAlign w:val="center"/>
          </w:tcPr>
          <w:p>
            <w:pPr>
              <w:adjustRightInd w:val="0"/>
              <w:snapToGrid w:val="0"/>
              <w:spacing w:line="400" w:lineRule="exact"/>
              <w:jc w:val="center"/>
              <w:rPr>
                <w:rFonts w:ascii="仿宋_GB2312"/>
                <w:sz w:val="24"/>
              </w:rPr>
            </w:pPr>
          </w:p>
        </w:tc>
        <w:tc>
          <w:tcPr>
            <w:tcW w:w="1559" w:type="dxa"/>
            <w:vMerge w:val="continue"/>
            <w:vAlign w:val="center"/>
          </w:tcPr>
          <w:p>
            <w:pPr>
              <w:adjustRightInd w:val="0"/>
              <w:snapToGrid w:val="0"/>
              <w:spacing w:line="400" w:lineRule="exact"/>
              <w:jc w:val="center"/>
              <w:rPr>
                <w:rFonts w:ascii="仿宋_GB2312"/>
                <w:sz w:val="24"/>
              </w:rPr>
            </w:pPr>
          </w:p>
        </w:tc>
        <w:tc>
          <w:tcPr>
            <w:tcW w:w="1637" w:type="dxa"/>
            <w:vMerge w:val="continue"/>
            <w:vAlign w:val="center"/>
          </w:tcPr>
          <w:p>
            <w:pPr>
              <w:adjustRightInd w:val="0"/>
              <w:snapToGrid w:val="0"/>
              <w:spacing w:line="400" w:lineRule="exact"/>
              <w:jc w:val="center"/>
              <w:rPr>
                <w:rFonts w:ascii="仿宋_GB2312"/>
                <w:sz w:val="24"/>
              </w:rPr>
            </w:pPr>
          </w:p>
        </w:tc>
        <w:tc>
          <w:tcPr>
            <w:tcW w:w="1417" w:type="dxa"/>
          </w:tcPr>
          <w:p>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pPr>
              <w:adjustRightInd w:val="0"/>
              <w:snapToGrid w:val="0"/>
              <w:spacing w:line="400" w:lineRule="exact"/>
              <w:jc w:val="center"/>
              <w:rPr>
                <w:rFonts w:ascii="仿宋_GB2312"/>
                <w:sz w:val="24"/>
              </w:rPr>
            </w:pPr>
            <w:r>
              <w:rPr>
                <w:rFonts w:hint="eastAsia" w:ascii="仿宋_GB2312"/>
                <w:sz w:val="24"/>
              </w:rPr>
              <w:t>自    筹</w:t>
            </w:r>
          </w:p>
        </w:tc>
        <w:tc>
          <w:tcPr>
            <w:tcW w:w="1461" w:type="dxa"/>
          </w:tcPr>
          <w:p>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textDirection w:val="tbRlV"/>
          </w:tcPr>
          <w:p>
            <w:pPr>
              <w:adjustRightInd w:val="0"/>
              <w:snapToGrid w:val="0"/>
              <w:spacing w:line="400" w:lineRule="exact"/>
              <w:jc w:val="center"/>
              <w:rPr>
                <w:rFonts w:ascii="仿宋_GB2312"/>
                <w:sz w:val="24"/>
              </w:rPr>
            </w:pPr>
          </w:p>
        </w:tc>
        <w:tc>
          <w:tcPr>
            <w:tcW w:w="1612" w:type="dxa"/>
          </w:tcPr>
          <w:p>
            <w:pPr>
              <w:adjustRightInd w:val="0"/>
              <w:snapToGrid w:val="0"/>
              <w:spacing w:line="400" w:lineRule="exact"/>
              <w:jc w:val="center"/>
              <w:rPr>
                <w:rFonts w:ascii="仿宋_GB2312"/>
                <w:sz w:val="24"/>
              </w:rPr>
            </w:pPr>
          </w:p>
        </w:tc>
        <w:tc>
          <w:tcPr>
            <w:tcW w:w="1559" w:type="dxa"/>
          </w:tcPr>
          <w:p>
            <w:pPr>
              <w:adjustRightInd w:val="0"/>
              <w:snapToGrid w:val="0"/>
              <w:spacing w:line="400" w:lineRule="exact"/>
              <w:jc w:val="center"/>
              <w:rPr>
                <w:rFonts w:ascii="仿宋_GB2312"/>
                <w:sz w:val="24"/>
              </w:rPr>
            </w:pPr>
          </w:p>
        </w:tc>
        <w:tc>
          <w:tcPr>
            <w:tcW w:w="1637" w:type="dxa"/>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7" w:hRule="atLeast"/>
          <w:jc w:val="center"/>
        </w:trPr>
        <w:tc>
          <w:tcPr>
            <w:tcW w:w="1418" w:type="dxa"/>
            <w:vAlign w:val="center"/>
          </w:tcPr>
          <w:p>
            <w:pPr>
              <w:adjustRightInd w:val="0"/>
              <w:snapToGrid w:val="0"/>
              <w:spacing w:line="400" w:lineRule="exact"/>
              <w:jc w:val="center"/>
              <w:rPr>
                <w:rFonts w:ascii="仿宋_GB2312"/>
                <w:kern w:val="0"/>
                <w:sz w:val="24"/>
              </w:rPr>
            </w:pPr>
            <w:r>
              <w:rPr>
                <w:rFonts w:hint="eastAsia" w:ascii="仿宋_GB2312"/>
                <w:kern w:val="0"/>
                <w:sz w:val="24"/>
              </w:rPr>
              <w:t>保</w:t>
            </w:r>
          </w:p>
          <w:p>
            <w:pPr>
              <w:adjustRightInd w:val="0"/>
              <w:snapToGrid w:val="0"/>
              <w:spacing w:line="400" w:lineRule="exact"/>
              <w:jc w:val="center"/>
              <w:rPr>
                <w:rFonts w:ascii="仿宋_GB2312"/>
                <w:kern w:val="0"/>
                <w:sz w:val="24"/>
              </w:rPr>
            </w:pPr>
            <w:r>
              <w:rPr>
                <w:rFonts w:hint="eastAsia" w:ascii="仿宋_GB2312"/>
                <w:kern w:val="0"/>
                <w:sz w:val="24"/>
              </w:rPr>
              <w:t>障</w:t>
            </w:r>
          </w:p>
          <w:p>
            <w:pPr>
              <w:adjustRightInd w:val="0"/>
              <w:snapToGrid w:val="0"/>
              <w:spacing w:line="400" w:lineRule="exact"/>
              <w:jc w:val="center"/>
              <w:rPr>
                <w:rFonts w:ascii="仿宋_GB2312"/>
                <w:kern w:val="0"/>
                <w:sz w:val="24"/>
              </w:rPr>
            </w:pPr>
            <w:r>
              <w:rPr>
                <w:rFonts w:hint="eastAsia" w:ascii="仿宋_GB2312"/>
                <w:kern w:val="0"/>
                <w:sz w:val="24"/>
              </w:rPr>
              <w:t>措</w:t>
            </w:r>
          </w:p>
          <w:p>
            <w:pPr>
              <w:adjustRightInd w:val="0"/>
              <w:snapToGrid w:val="0"/>
              <w:spacing w:line="400" w:lineRule="exact"/>
              <w:jc w:val="center"/>
              <w:rPr>
                <w:rFonts w:ascii="仿宋_GB2312"/>
                <w:sz w:val="24"/>
              </w:rPr>
            </w:pPr>
            <w:r>
              <w:rPr>
                <w:rFonts w:hint="eastAsia" w:ascii="仿宋_GB2312"/>
                <w:kern w:val="0"/>
                <w:sz w:val="24"/>
              </w:rPr>
              <w:t>施</w:t>
            </w:r>
          </w:p>
        </w:tc>
        <w:tc>
          <w:tcPr>
            <w:tcW w:w="7686" w:type="dxa"/>
            <w:gridSpan w:val="5"/>
          </w:tcPr>
          <w:p>
            <w:pPr>
              <w:adjustRightInd w:val="0"/>
              <w:snapToGrid w:val="0"/>
              <w:spacing w:line="400" w:lineRule="exact"/>
              <w:rPr>
                <w:rFonts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308" w:hRule="atLeast"/>
          <w:jc w:val="center"/>
        </w:trPr>
        <w:tc>
          <w:tcPr>
            <w:tcW w:w="1418" w:type="dxa"/>
            <w:vAlign w:val="center"/>
          </w:tcPr>
          <w:p>
            <w:pPr>
              <w:adjustRightInd w:val="0"/>
              <w:snapToGrid w:val="0"/>
              <w:spacing w:line="400" w:lineRule="exact"/>
              <w:jc w:val="center"/>
              <w:rPr>
                <w:rFonts w:ascii="仿宋_GB2312"/>
                <w:sz w:val="24"/>
              </w:rPr>
            </w:pPr>
            <w:r>
              <w:rPr>
                <w:rFonts w:hint="eastAsia" w:ascii="仿宋_GB2312"/>
                <w:sz w:val="24"/>
              </w:rPr>
              <w:t>备</w:t>
            </w:r>
          </w:p>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tcPr>
          <w:p>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tc>
      </w:tr>
    </w:tbl>
    <w:p>
      <w:pPr>
        <w:adjustRightInd w:val="0"/>
        <w:snapToGrid w:val="0"/>
        <w:spacing w:line="400" w:lineRule="exact"/>
        <w:ind w:firstLine="320" w:firstLineChars="100"/>
        <w:jc w:val="both"/>
        <w:rPr>
          <w:rFonts w:ascii="仿宋_GB2312" w:eastAsia="黑体"/>
          <w:szCs w:val="32"/>
        </w:rPr>
      </w:pP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pPr>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ind w:firstLine="555"/>
              <w:rPr>
                <w:rFonts w:ascii="仿宋_GB2312"/>
                <w:kern w:val="0"/>
                <w:sz w:val="24"/>
              </w:rPr>
            </w:pP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w:t>
            </w:r>
            <w:r>
              <w:rPr>
                <w:rFonts w:hint="eastAsia" w:ascii="仿宋_GB2312" w:hAnsi="楷体"/>
                <w:kern w:val="0"/>
                <w:sz w:val="24"/>
                <w:lang w:val="en-US" w:eastAsia="zh-CN"/>
              </w:rPr>
              <w:t>市</w:t>
            </w:r>
            <w:r>
              <w:rPr>
                <w:rFonts w:hint="eastAsia" w:ascii="仿宋_GB2312" w:hAnsi="楷体"/>
                <w:kern w:val="0"/>
                <w:sz w:val="24"/>
              </w:rPr>
              <w:t>级非物质文化遗产代表性项目，并同意（建议保护单位名称）作为项目保护单位，愿意共同参与该项目的申报以及今后的保护工作。</w:t>
            </w: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pPr>
              <w:adjustRightInd w:val="0"/>
              <w:snapToGrid w:val="0"/>
              <w:spacing w:line="400" w:lineRule="exact"/>
              <w:ind w:firstLine="480" w:firstLineChars="200"/>
              <w:rPr>
                <w:rFonts w:ascii="仿宋_GB2312"/>
                <w:kern w:val="0"/>
                <w:sz w:val="24"/>
                <w:szCs w:val="28"/>
              </w:rPr>
            </w:pPr>
          </w:p>
          <w:p>
            <w:pPr>
              <w:spacing w:line="600" w:lineRule="exact"/>
              <w:rPr>
                <w:rFonts w:ascii="仿宋_GB2312"/>
                <w:color w:val="000000"/>
                <w:kern w:val="0"/>
              </w:rPr>
            </w:pPr>
          </w:p>
          <w:p>
            <w:pPr>
              <w:spacing w:line="600" w:lineRule="exact"/>
              <w:rPr>
                <w:rFonts w:ascii="仿宋_GB2312"/>
                <w:color w:val="000000"/>
                <w:kern w:val="0"/>
              </w:rPr>
            </w:pPr>
          </w:p>
        </w:tc>
      </w:tr>
    </w:tbl>
    <w:p>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五</w:t>
      </w:r>
      <w:r>
        <w:rPr>
          <w:rFonts w:ascii="仿宋_GB2312" w:eastAsia="黑体"/>
          <w:szCs w:val="32"/>
        </w:rPr>
        <w:t>、</w:t>
      </w:r>
      <w:r>
        <w:rPr>
          <w:rFonts w:hint="eastAsia" w:ascii="仿宋_GB2312" w:eastAsia="黑体"/>
          <w:szCs w:val="32"/>
        </w:rPr>
        <w:t>专家评审委员会论证意见</w:t>
      </w:r>
    </w:p>
    <w:p>
      <w:pPr>
        <w:adjustRightInd w:val="0"/>
        <w:snapToGrid w:val="0"/>
        <w:spacing w:line="400" w:lineRule="exact"/>
        <w:jc w:val="center"/>
        <w:rPr>
          <w:rFonts w:ascii="仿宋_GB2312" w:eastAsia="黑体"/>
          <w:szCs w:val="32"/>
        </w:rPr>
      </w:pPr>
    </w:p>
    <w:tbl>
      <w:tblPr>
        <w:tblStyle w:val="4"/>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0"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专家评审委员会意见</w:t>
            </w:r>
          </w:p>
        </w:tc>
        <w:tc>
          <w:tcPr>
            <w:tcW w:w="8226" w:type="dxa"/>
            <w:gridSpan w:val="6"/>
          </w:tcPr>
          <w:p>
            <w:pPr>
              <w:adjustRightInd w:val="0"/>
              <w:snapToGrid w:val="0"/>
              <w:spacing w:line="400" w:lineRule="exact"/>
              <w:rPr>
                <w:rFonts w:ascii="楷体" w:hAnsi="楷体" w:eastAsia="楷体"/>
                <w:sz w:val="24"/>
              </w:rPr>
            </w:pPr>
            <w:r>
              <w:rPr>
                <w:rFonts w:hint="eastAsia" w:ascii="楷体" w:hAnsi="楷体" w:eastAsia="楷体"/>
                <w:sz w:val="24"/>
              </w:rPr>
              <w:t>（</w:t>
            </w:r>
            <w:r>
              <w:rPr>
                <w:rFonts w:hint="eastAsia" w:ascii="楷体" w:hAnsi="楷体" w:eastAsia="楷体"/>
                <w:sz w:val="24"/>
                <w:lang w:val="en-US" w:eastAsia="zh-CN"/>
              </w:rPr>
              <w:t>县</w:t>
            </w:r>
            <w:r>
              <w:rPr>
                <w:rFonts w:hint="eastAsia" w:ascii="楷体" w:hAnsi="楷体" w:eastAsia="楷体"/>
                <w:sz w:val="24"/>
              </w:rPr>
              <w:t>级</w:t>
            </w:r>
            <w:r>
              <w:rPr>
                <w:rFonts w:ascii="楷体" w:hAnsi="楷体" w:eastAsia="楷体"/>
                <w:sz w:val="24"/>
              </w:rPr>
              <w:t>文化和旅游行政部门</w:t>
            </w:r>
            <w:r>
              <w:rPr>
                <w:rFonts w:hint="eastAsia" w:ascii="楷体" w:hAnsi="楷体" w:eastAsia="楷体"/>
                <w:sz w:val="24"/>
              </w:rPr>
              <w:t>或</w:t>
            </w:r>
            <w:r>
              <w:rPr>
                <w:rFonts w:hint="eastAsia" w:ascii="楷体" w:hAnsi="楷体" w:eastAsia="楷体"/>
                <w:sz w:val="24"/>
                <w:lang w:val="en-US" w:eastAsia="zh-CN"/>
              </w:rPr>
              <w:t>市</w:t>
            </w:r>
            <w:r>
              <w:rPr>
                <w:rFonts w:hint="eastAsia" w:ascii="楷体" w:hAnsi="楷体" w:eastAsia="楷体"/>
                <w:sz w:val="24"/>
              </w:rPr>
              <w:t>直属单位主管部门</w:t>
            </w:r>
            <w:r>
              <w:rPr>
                <w:rFonts w:ascii="楷体" w:hAnsi="楷体" w:eastAsia="楷体"/>
                <w:sz w:val="24"/>
              </w:rPr>
              <w:t>组织专家进行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w:t>
            </w:r>
            <w:r>
              <w:rPr>
                <w:rFonts w:hint="eastAsia" w:ascii="楷体" w:hAnsi="楷体" w:eastAsia="楷体"/>
                <w:sz w:val="24"/>
                <w:lang w:val="en-US" w:eastAsia="zh-CN"/>
              </w:rPr>
              <w:t>市</w:t>
            </w:r>
            <w:r>
              <w:rPr>
                <w:rFonts w:hint="eastAsia" w:ascii="楷体" w:hAnsi="楷体" w:eastAsia="楷体"/>
                <w:sz w:val="24"/>
              </w:rPr>
              <w:t>级非物质文化遗产代表性项目和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sz w:val="24"/>
              </w:rPr>
              <w:t>不少于200字，不多于400字。）</w:t>
            </w: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rPr>
                <w:rFonts w:ascii="仿宋_GB2312"/>
                <w:sz w:val="24"/>
              </w:rPr>
            </w:pPr>
          </w:p>
          <w:p>
            <w:pPr>
              <w:adjustRightInd w:val="0"/>
              <w:snapToGrid w:val="0"/>
              <w:spacing w:line="400" w:lineRule="exact"/>
              <w:ind w:firstLine="840" w:firstLineChars="350"/>
              <w:rPr>
                <w:rFonts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sz w:val="24"/>
              </w:rPr>
            </w:pPr>
            <w:r>
              <w:rPr>
                <w:rFonts w:hint="eastAsia" w:ascii="仿宋_GB2312" w:hAnsi="楷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评审</w:t>
            </w:r>
          </w:p>
          <w:p>
            <w:pPr>
              <w:adjustRightInd w:val="0"/>
              <w:snapToGrid w:val="0"/>
              <w:spacing w:line="400" w:lineRule="exact"/>
              <w:jc w:val="center"/>
              <w:rPr>
                <w:rFonts w:ascii="仿宋_GB2312"/>
                <w:sz w:val="24"/>
              </w:rPr>
            </w:pPr>
            <w:r>
              <w:rPr>
                <w:rFonts w:hint="eastAsia" w:ascii="仿宋_GB2312"/>
                <w:sz w:val="24"/>
              </w:rPr>
              <w:t>专家</w:t>
            </w:r>
          </w:p>
          <w:p>
            <w:pPr>
              <w:adjustRightInd w:val="0"/>
              <w:snapToGrid w:val="0"/>
              <w:spacing w:line="400" w:lineRule="exact"/>
              <w:jc w:val="center"/>
              <w:rPr>
                <w:rFonts w:ascii="仿宋_GB2312"/>
                <w:sz w:val="24"/>
              </w:rPr>
            </w:pPr>
            <w:r>
              <w:rPr>
                <w:rFonts w:hint="eastAsia" w:ascii="仿宋_GB2312"/>
                <w:sz w:val="24"/>
              </w:rPr>
              <w:t>名单</w:t>
            </w:r>
          </w:p>
        </w:tc>
        <w:tc>
          <w:tcPr>
            <w:tcW w:w="1199" w:type="dxa"/>
            <w:vAlign w:val="center"/>
          </w:tcPr>
          <w:p>
            <w:pPr>
              <w:adjustRightInd w:val="0"/>
              <w:snapToGrid w:val="0"/>
              <w:spacing w:line="400" w:lineRule="exact"/>
              <w:jc w:val="center"/>
              <w:rPr>
                <w:rFonts w:ascii="仿宋_GB2312"/>
                <w:sz w:val="24"/>
              </w:rPr>
            </w:pPr>
            <w:r>
              <w:rPr>
                <w:rFonts w:hint="eastAsia" w:ascii="仿宋_GB2312"/>
                <w:sz w:val="24"/>
              </w:rPr>
              <w:t>姓名</w:t>
            </w:r>
          </w:p>
        </w:tc>
        <w:tc>
          <w:tcPr>
            <w:tcW w:w="782" w:type="dxa"/>
            <w:vAlign w:val="center"/>
          </w:tcPr>
          <w:p>
            <w:pPr>
              <w:adjustRightInd w:val="0"/>
              <w:snapToGrid w:val="0"/>
              <w:spacing w:line="400" w:lineRule="exact"/>
              <w:jc w:val="center"/>
              <w:rPr>
                <w:rFonts w:ascii="仿宋_GB2312"/>
                <w:sz w:val="24"/>
              </w:rPr>
            </w:pPr>
            <w:r>
              <w:rPr>
                <w:rFonts w:hint="eastAsia" w:ascii="仿宋_GB2312"/>
                <w:sz w:val="24"/>
              </w:rPr>
              <w:t>年龄</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专业</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职称</w:t>
            </w:r>
          </w:p>
        </w:tc>
        <w:tc>
          <w:tcPr>
            <w:tcW w:w="2171" w:type="dxa"/>
            <w:vAlign w:val="center"/>
          </w:tcPr>
          <w:p>
            <w:pPr>
              <w:adjustRightInd w:val="0"/>
              <w:snapToGrid w:val="0"/>
              <w:spacing w:line="400" w:lineRule="exact"/>
              <w:jc w:val="center"/>
              <w:rPr>
                <w:rFonts w:ascii="仿宋_GB2312"/>
                <w:sz w:val="24"/>
              </w:rPr>
            </w:pPr>
            <w:r>
              <w:rPr>
                <w:rFonts w:hint="eastAsia" w:ascii="仿宋_GB2312"/>
                <w:sz w:val="24"/>
              </w:rPr>
              <w:t>单位</w:t>
            </w:r>
          </w:p>
        </w:tc>
        <w:tc>
          <w:tcPr>
            <w:tcW w:w="2200" w:type="dxa"/>
            <w:vAlign w:val="center"/>
          </w:tcPr>
          <w:p>
            <w:pPr>
              <w:adjustRightInd w:val="0"/>
              <w:snapToGrid w:val="0"/>
              <w:spacing w:line="400" w:lineRule="exact"/>
              <w:jc w:val="center"/>
              <w:rPr>
                <w:rFonts w:ascii="仿宋_GB2312"/>
                <w:sz w:val="24"/>
              </w:rPr>
            </w:pPr>
            <w:r>
              <w:rPr>
                <w:rFonts w:hint="eastAsia" w:ascii="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bl>
    <w:p>
      <w:pPr>
        <w:adjustRightInd w:val="0"/>
        <w:snapToGrid w:val="0"/>
        <w:spacing w:line="400" w:lineRule="exact"/>
        <w:rPr>
          <w:rFonts w:ascii="仿宋_GB2312"/>
          <w:sz w:val="24"/>
        </w:rPr>
      </w:pPr>
      <w:r>
        <w:rPr>
          <w:rFonts w:hint="eastAsia" w:ascii="仿宋_GB2312"/>
          <w:sz w:val="24"/>
        </w:rPr>
        <w:t>注：专家人数不少于5人。</w:t>
      </w:r>
    </w:p>
    <w:p>
      <w:pPr>
        <w:widowControl/>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六、</w:t>
      </w:r>
      <w:r>
        <w:rPr>
          <w:rFonts w:hint="eastAsia" w:ascii="仿宋_GB2312" w:eastAsia="黑体"/>
          <w:szCs w:val="32"/>
          <w:lang w:val="en-US" w:eastAsia="zh-CN"/>
        </w:rPr>
        <w:t>县</w:t>
      </w:r>
      <w:r>
        <w:rPr>
          <w:rFonts w:hint="eastAsia" w:ascii="仿宋_GB2312" w:eastAsia="黑体"/>
          <w:szCs w:val="32"/>
        </w:rPr>
        <w:t>级文化和</w:t>
      </w:r>
      <w:r>
        <w:rPr>
          <w:rFonts w:ascii="仿宋_GB2312" w:eastAsia="黑体"/>
          <w:szCs w:val="32"/>
        </w:rPr>
        <w:t>旅游行政</w:t>
      </w:r>
      <w:r>
        <w:rPr>
          <w:rFonts w:hint="eastAsia" w:ascii="仿宋_GB2312" w:eastAsia="黑体"/>
          <w:szCs w:val="32"/>
        </w:rPr>
        <w:t>部门（</w:t>
      </w:r>
      <w:r>
        <w:rPr>
          <w:rFonts w:hint="eastAsia" w:ascii="仿宋_GB2312" w:eastAsia="黑体"/>
          <w:szCs w:val="32"/>
          <w:lang w:val="en-US" w:eastAsia="zh-CN"/>
        </w:rPr>
        <w:t>市</w:t>
      </w:r>
      <w:r>
        <w:rPr>
          <w:rFonts w:hint="eastAsia" w:ascii="仿宋_GB2312" w:eastAsia="黑体"/>
          <w:szCs w:val="32"/>
        </w:rPr>
        <w:t>直属单位主管部门</w:t>
      </w:r>
      <w:r>
        <w:rPr>
          <w:rFonts w:ascii="仿宋_GB2312" w:eastAsia="黑体"/>
          <w:szCs w:val="32"/>
        </w:rPr>
        <w:t>）</w:t>
      </w:r>
      <w:r>
        <w:rPr>
          <w:rFonts w:hint="eastAsia" w:ascii="仿宋_GB2312" w:eastAsia="黑体"/>
          <w:szCs w:val="32"/>
        </w:rPr>
        <w:t>推荐意见</w:t>
      </w:r>
    </w:p>
    <w:p>
      <w:pPr>
        <w:widowControl/>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rPr>
                <w:rFonts w:ascii="楷体" w:hAnsi="楷体" w:eastAsia="楷体"/>
                <w:kern w:val="0"/>
                <w:sz w:val="24"/>
              </w:rPr>
            </w:pPr>
            <w:r>
              <w:rPr>
                <w:rFonts w:hint="eastAsia" w:ascii="楷体" w:hAnsi="楷体" w:eastAsia="楷体"/>
                <w:kern w:val="0"/>
                <w:sz w:val="24"/>
              </w:rPr>
              <w:t>（填写</w:t>
            </w:r>
            <w:r>
              <w:rPr>
                <w:rFonts w:hint="eastAsia" w:ascii="楷体" w:hAnsi="楷体" w:eastAsia="楷体"/>
                <w:kern w:val="0"/>
                <w:sz w:val="24"/>
                <w:lang w:val="en-US" w:eastAsia="zh-CN"/>
              </w:rPr>
              <w:t>县</w:t>
            </w:r>
            <w:r>
              <w:rPr>
                <w:rFonts w:hint="eastAsia" w:ascii="楷体" w:hAnsi="楷体" w:eastAsia="楷体"/>
                <w:kern w:val="0"/>
                <w:sz w:val="24"/>
              </w:rPr>
              <w:t>级文化和旅游行政部门或</w:t>
            </w:r>
            <w:r>
              <w:rPr>
                <w:rFonts w:hint="eastAsia" w:ascii="楷体" w:hAnsi="楷体" w:eastAsia="楷体"/>
                <w:kern w:val="0"/>
                <w:sz w:val="24"/>
                <w:lang w:val="en-US" w:eastAsia="zh-CN"/>
              </w:rPr>
              <w:t>市</w:t>
            </w:r>
            <w:r>
              <w:rPr>
                <w:rFonts w:hint="eastAsia" w:ascii="楷体" w:hAnsi="楷体" w:eastAsia="楷体"/>
                <w:kern w:val="0"/>
                <w:sz w:val="24"/>
              </w:rPr>
              <w:t>直属单位主管部门是否推荐申报</w:t>
            </w:r>
            <w:r>
              <w:rPr>
                <w:rFonts w:hint="eastAsia" w:ascii="楷体" w:hAnsi="楷体" w:eastAsia="楷体"/>
                <w:kern w:val="0"/>
                <w:sz w:val="24"/>
                <w:lang w:val="en-US" w:eastAsia="zh-CN"/>
              </w:rPr>
              <w:t>市</w:t>
            </w:r>
            <w:r>
              <w:rPr>
                <w:rFonts w:hint="eastAsia" w:ascii="楷体" w:hAnsi="楷体" w:eastAsia="楷体"/>
                <w:kern w:val="0"/>
                <w:sz w:val="24"/>
              </w:rPr>
              <w:t>级非物质文化遗产代表性项目和</w:t>
            </w:r>
            <w:r>
              <w:rPr>
                <w:rFonts w:ascii="楷体" w:hAnsi="楷体" w:eastAsia="楷体"/>
                <w:kern w:val="0"/>
                <w:sz w:val="24"/>
              </w:rPr>
              <w:t>保护单位</w:t>
            </w:r>
            <w:r>
              <w:rPr>
                <w:rFonts w:hint="eastAsia" w:ascii="楷体" w:hAnsi="楷体" w:eastAsia="楷体"/>
                <w:kern w:val="0"/>
                <w:sz w:val="24"/>
              </w:rPr>
              <w:t>的明确意见。不少于400字，不多于600字。）</w:t>
            </w: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pPr>
              <w:adjustRightInd w:val="0"/>
              <w:snapToGrid w:val="0"/>
              <w:spacing w:line="400" w:lineRule="exact"/>
              <w:rPr>
                <w:rFonts w:ascii="仿宋_GB2312"/>
                <w:kern w:val="0"/>
                <w:sz w:val="28"/>
                <w:szCs w:val="32"/>
              </w:rPr>
            </w:pPr>
          </w:p>
          <w:p>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pPr>
              <w:adjustRightInd w:val="0"/>
              <w:snapToGrid w:val="0"/>
              <w:spacing w:line="400" w:lineRule="exact"/>
              <w:ind w:left="3941"/>
              <w:rPr>
                <w:rFonts w:ascii="仿宋_GB2312"/>
                <w:kern w:val="0"/>
                <w:sz w:val="28"/>
                <w:szCs w:val="32"/>
              </w:rPr>
            </w:pPr>
          </w:p>
          <w:p>
            <w:pPr>
              <w:spacing w:line="600" w:lineRule="exact"/>
              <w:rPr>
                <w:rFonts w:ascii="仿宋_GB2312"/>
                <w:color w:val="000000"/>
                <w:kern w:val="0"/>
              </w:rPr>
            </w:pPr>
          </w:p>
          <w:p>
            <w:pPr>
              <w:spacing w:line="600" w:lineRule="exact"/>
              <w:rPr>
                <w:rFonts w:ascii="仿宋_GB2312"/>
                <w:color w:val="000000"/>
                <w:kern w:val="0"/>
              </w:rPr>
            </w:pPr>
          </w:p>
          <w:p>
            <w:pPr>
              <w:spacing w:line="600" w:lineRule="exact"/>
              <w:rPr>
                <w:rFonts w:ascii="仿宋_GB2312"/>
                <w:color w:val="000000"/>
                <w:kern w:val="0"/>
              </w:rPr>
            </w:pPr>
          </w:p>
        </w:tc>
      </w:tr>
    </w:tbl>
    <w:p>
      <w:pPr>
        <w:widowControl/>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七、授权书</w:t>
      </w:r>
    </w:p>
    <w:p>
      <w:pPr>
        <w:widowControl/>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ind w:firstLine="480" w:firstLineChars="200"/>
              <w:rPr>
                <w:rFonts w:ascii="仿宋_GB2312"/>
                <w:kern w:val="0"/>
                <w:sz w:val="24"/>
              </w:rPr>
            </w:pPr>
          </w:p>
          <w:p>
            <w:pPr>
              <w:snapToGrid w:val="0"/>
              <w:ind w:firstLine="480" w:firstLineChars="200"/>
              <w:jc w:val="left"/>
              <w:rPr>
                <w:rFonts w:ascii="仿宋_GB2312"/>
                <w:kern w:val="0"/>
                <w:sz w:val="24"/>
              </w:rPr>
            </w:pPr>
            <w:r>
              <w:rPr>
                <w:rFonts w:hint="eastAsia" w:ascii="仿宋_GB2312"/>
                <w:kern w:val="0"/>
                <w:sz w:val="24"/>
              </w:rPr>
              <w:t>授权方</w:t>
            </w:r>
            <w:r>
              <w:rPr>
                <w:rFonts w:hint="eastAsia" w:ascii="仿宋_GB2312"/>
                <w:kern w:val="0"/>
                <w:sz w:val="24"/>
                <w:u w:val="single"/>
              </w:rPr>
              <w:t>（</w:t>
            </w:r>
            <w:r>
              <w:rPr>
                <w:rFonts w:hint="eastAsia" w:ascii="仿宋_GB2312"/>
                <w:kern w:val="0"/>
                <w:sz w:val="24"/>
                <w:u w:val="single"/>
                <w:lang w:val="en-US" w:eastAsia="zh-CN"/>
              </w:rPr>
              <w:t>县</w:t>
            </w:r>
            <w:r>
              <w:rPr>
                <w:rFonts w:hint="eastAsia" w:ascii="仿宋_GB2312"/>
                <w:kern w:val="0"/>
                <w:sz w:val="24"/>
                <w:u w:val="single"/>
              </w:rPr>
              <w:t>级</w:t>
            </w:r>
            <w:r>
              <w:rPr>
                <w:rFonts w:ascii="仿宋_GB2312"/>
                <w:kern w:val="0"/>
                <w:sz w:val="24"/>
                <w:u w:val="single"/>
              </w:rPr>
              <w:t>文化和旅游行政部门</w:t>
            </w:r>
            <w:r>
              <w:rPr>
                <w:rFonts w:hint="eastAsia" w:ascii="仿宋_GB2312"/>
                <w:kern w:val="0"/>
                <w:sz w:val="24"/>
                <w:u w:val="single"/>
              </w:rPr>
              <w:t>或</w:t>
            </w:r>
            <w:r>
              <w:rPr>
                <w:rFonts w:hint="eastAsia" w:ascii="仿宋_GB2312"/>
                <w:kern w:val="0"/>
                <w:sz w:val="24"/>
                <w:u w:val="single"/>
                <w:lang w:val="en-US" w:eastAsia="zh-CN"/>
              </w:rPr>
              <w:t>市</w:t>
            </w:r>
            <w:r>
              <w:rPr>
                <w:rFonts w:hint="eastAsia" w:ascii="仿宋_GB2312"/>
                <w:kern w:val="0"/>
                <w:sz w:val="24"/>
                <w:u w:val="single"/>
              </w:rPr>
              <w:t>直属单位主管部门）</w:t>
            </w:r>
            <w:r>
              <w:rPr>
                <w:rFonts w:hint="eastAsia" w:ascii="仿宋_GB2312"/>
                <w:kern w:val="0"/>
                <w:sz w:val="24"/>
              </w:rPr>
              <w:t>作为</w:t>
            </w:r>
            <w:r>
              <w:rPr>
                <w:rFonts w:ascii="仿宋_GB2312"/>
                <w:kern w:val="0"/>
                <w:sz w:val="24"/>
                <w:u w:val="single"/>
              </w:rPr>
              <w:t xml:space="preserve">                </w:t>
            </w:r>
            <w:r>
              <w:rPr>
                <w:rFonts w:hint="eastAsia" w:ascii="仿宋_GB2312"/>
                <w:kern w:val="0"/>
                <w:sz w:val="24"/>
              </w:rPr>
              <w:t>项目申报</w:t>
            </w:r>
            <w:r>
              <w:rPr>
                <w:rFonts w:hint="eastAsia" w:ascii="仿宋_GB2312"/>
                <w:kern w:val="0"/>
                <w:sz w:val="24"/>
                <w:lang w:val="en-US" w:eastAsia="zh-CN"/>
              </w:rPr>
              <w:t>市</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申报视频（包括素材）和申报图片的版权所有人，现将上述申报材料的合法非专用权利授予被授权方</w:t>
            </w:r>
            <w:r>
              <w:rPr>
                <w:rFonts w:hint="eastAsia" w:ascii="仿宋_GB2312"/>
                <w:kern w:val="0"/>
                <w:sz w:val="24"/>
                <w:lang w:val="en-US" w:eastAsia="zh-CN"/>
              </w:rPr>
              <w:t>济宁市</w:t>
            </w:r>
            <w:r>
              <w:rPr>
                <w:rFonts w:hint="eastAsia" w:ascii="仿宋_GB2312"/>
                <w:kern w:val="0"/>
                <w:sz w:val="24"/>
              </w:rPr>
              <w:t>文化和旅游</w:t>
            </w:r>
            <w:r>
              <w:rPr>
                <w:rFonts w:hint="eastAsia" w:ascii="仿宋_GB2312"/>
                <w:kern w:val="0"/>
                <w:sz w:val="24"/>
                <w:lang w:val="en-US" w:eastAsia="zh-CN"/>
              </w:rPr>
              <w:t>局</w:t>
            </w:r>
            <w:r>
              <w:rPr>
                <w:rFonts w:hint="eastAsia" w:ascii="仿宋_GB2312"/>
                <w:kern w:val="0"/>
                <w:sz w:val="24"/>
              </w:rPr>
              <w:t>：</w:t>
            </w:r>
          </w:p>
          <w:p>
            <w:pPr>
              <w:snapToGrid w:val="0"/>
              <w:ind w:firstLine="480" w:firstLineChars="200"/>
              <w:rPr>
                <w:rFonts w:ascii="仿宋_GB2312"/>
                <w:kern w:val="0"/>
                <w:sz w:val="24"/>
              </w:rPr>
            </w:pPr>
            <w:r>
              <w:rPr>
                <w:rFonts w:hint="eastAsia" w:ascii="仿宋_GB2312"/>
                <w:kern w:val="0"/>
                <w:sz w:val="24"/>
              </w:rPr>
              <w:t>一、授权内容：</w:t>
            </w:r>
          </w:p>
          <w:p>
            <w:pPr>
              <w:snapToGrid w:val="0"/>
              <w:ind w:firstLine="480" w:firstLineChars="200"/>
              <w:rPr>
                <w:rFonts w:ascii="仿宋_GB2312"/>
                <w:kern w:val="0"/>
                <w:sz w:val="24"/>
              </w:rPr>
            </w:pPr>
            <w:r>
              <w:rPr>
                <w:rFonts w:hint="eastAsia" w:ascii="仿宋_GB2312"/>
                <w:kern w:val="0"/>
                <w:sz w:val="24"/>
                <w:u w:val="single"/>
              </w:rPr>
              <w:t xml:space="preserve"> </w:t>
            </w:r>
            <w:r>
              <w:rPr>
                <w:rFonts w:ascii="仿宋_GB2312"/>
                <w:kern w:val="0"/>
                <w:sz w:val="24"/>
                <w:u w:val="single"/>
              </w:rPr>
              <w:t xml:space="preserve">                </w:t>
            </w:r>
            <w:r>
              <w:rPr>
                <w:rFonts w:hint="eastAsia" w:ascii="仿宋_GB2312"/>
                <w:kern w:val="0"/>
                <w:sz w:val="24"/>
              </w:rPr>
              <w:t>项目用于申报</w:t>
            </w:r>
            <w:r>
              <w:rPr>
                <w:rFonts w:hint="eastAsia" w:ascii="仿宋_GB2312"/>
                <w:kern w:val="0"/>
                <w:sz w:val="24"/>
                <w:lang w:val="en-US" w:eastAsia="zh-CN"/>
              </w:rPr>
              <w:t>市</w:t>
            </w:r>
            <w:bookmarkStart w:id="0" w:name="_GoBack"/>
            <w:bookmarkEnd w:id="0"/>
            <w:r>
              <w:rPr>
                <w:rFonts w:hint="eastAsia" w:ascii="仿宋_GB2312"/>
                <w:kern w:val="0"/>
                <w:sz w:val="24"/>
              </w:rPr>
              <w:t>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pPr>
              <w:snapToGrid w:val="0"/>
              <w:ind w:firstLine="480" w:firstLineChars="200"/>
              <w:rPr>
                <w:rFonts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pPr>
              <w:snapToGrid w:val="0"/>
              <w:ind w:firstLine="480" w:firstLineChars="200"/>
              <w:rPr>
                <w:rFonts w:ascii="仿宋_GB2312"/>
                <w:kern w:val="0"/>
                <w:sz w:val="24"/>
              </w:rPr>
            </w:pPr>
            <w:r>
              <w:rPr>
                <w:rFonts w:hint="eastAsia" w:ascii="仿宋_GB2312"/>
                <w:kern w:val="0"/>
                <w:sz w:val="24"/>
              </w:rPr>
              <w:t>三、授权方式：非专有使用权</w:t>
            </w:r>
          </w:p>
          <w:p>
            <w:pPr>
              <w:snapToGrid w:val="0"/>
              <w:ind w:firstLine="480" w:firstLineChars="200"/>
              <w:rPr>
                <w:rFonts w:ascii="仿宋_GB2312"/>
                <w:kern w:val="0"/>
                <w:sz w:val="24"/>
              </w:rPr>
            </w:pPr>
            <w:r>
              <w:rPr>
                <w:rFonts w:hint="eastAsia" w:ascii="仿宋_GB2312"/>
                <w:kern w:val="0"/>
                <w:sz w:val="24"/>
              </w:rPr>
              <w:t>四、授权使用地域范围：全世界</w:t>
            </w:r>
          </w:p>
          <w:p>
            <w:pPr>
              <w:snapToGrid w:val="0"/>
              <w:ind w:firstLine="480" w:firstLineChars="200"/>
              <w:rPr>
                <w:rFonts w:ascii="仿宋_GB2312"/>
                <w:kern w:val="0"/>
                <w:sz w:val="24"/>
              </w:rPr>
            </w:pPr>
            <w:r>
              <w:rPr>
                <w:rFonts w:hint="eastAsia" w:ascii="仿宋_GB2312"/>
                <w:kern w:val="0"/>
                <w:sz w:val="24"/>
              </w:rPr>
              <w:t>五、授权使用期限：无期限限制</w:t>
            </w:r>
          </w:p>
          <w:p>
            <w:pPr>
              <w:snapToGrid w:val="0"/>
              <w:ind w:firstLine="480" w:firstLineChars="200"/>
              <w:rPr>
                <w:rFonts w:ascii="仿宋_GB2312"/>
                <w:kern w:val="0"/>
                <w:sz w:val="24"/>
              </w:rPr>
            </w:pPr>
            <w:r>
              <w:rPr>
                <w:rFonts w:hint="eastAsia" w:ascii="仿宋_GB2312"/>
                <w:kern w:val="0"/>
                <w:sz w:val="24"/>
              </w:rPr>
              <w:t>六、授权方不得撤销本授权书中授权，也不得因此向被授权方收取任何费用。</w:t>
            </w:r>
          </w:p>
          <w:p>
            <w:pPr>
              <w:snapToGrid w:val="0"/>
              <w:ind w:firstLine="480" w:firstLineChars="200"/>
              <w:rPr>
                <w:rFonts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pPr>
              <w:snapToGrid w:val="0"/>
              <w:ind w:firstLine="480" w:firstLineChars="200"/>
              <w:rPr>
                <w:rFonts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pPr>
              <w:snapToGrid w:val="0"/>
              <w:ind w:firstLine="480" w:firstLineChars="200"/>
              <w:rPr>
                <w:rFonts w:ascii="仿宋_GB2312"/>
                <w:kern w:val="0"/>
                <w:sz w:val="24"/>
              </w:rPr>
            </w:pPr>
            <w:r>
              <w:rPr>
                <w:rFonts w:hint="eastAsia" w:ascii="仿宋_GB2312"/>
                <w:kern w:val="0"/>
                <w:sz w:val="24"/>
              </w:rPr>
              <w:t>九、授权方承诺</w:t>
            </w:r>
          </w:p>
          <w:p>
            <w:pPr>
              <w:snapToGrid w:val="0"/>
              <w:ind w:firstLine="480" w:firstLineChars="200"/>
              <w:rPr>
                <w:rFonts w:ascii="仿宋_GB2312"/>
                <w:kern w:val="0"/>
                <w:sz w:val="24"/>
              </w:rPr>
            </w:pPr>
            <w:r>
              <w:rPr>
                <w:rFonts w:hint="eastAsia" w:ascii="仿宋_GB2312"/>
                <w:kern w:val="0"/>
                <w:sz w:val="24"/>
              </w:rPr>
              <w:t>授权方担保并声明授权方有完整之权利及授权签署本授权书并保证上述资料作品：</w:t>
            </w:r>
          </w:p>
          <w:p>
            <w:pPr>
              <w:snapToGrid w:val="0"/>
              <w:ind w:firstLine="480" w:firstLineChars="200"/>
              <w:rPr>
                <w:rFonts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pPr>
              <w:snapToGrid w:val="0"/>
              <w:ind w:firstLine="480" w:firstLineChars="200"/>
              <w:rPr>
                <w:rFonts w:ascii="仿宋_GB2312"/>
                <w:kern w:val="0"/>
                <w:sz w:val="24"/>
              </w:rPr>
            </w:pPr>
            <w:r>
              <w:rPr>
                <w:rFonts w:hint="eastAsia" w:ascii="仿宋_GB2312"/>
                <w:kern w:val="0"/>
                <w:sz w:val="24"/>
              </w:rPr>
              <w:t>2．不以任何方式违反或侵害任何接触遗产的习俗做法，也不包含任何淫秽、诽谤或破坏名誉的成分；</w:t>
            </w:r>
          </w:p>
          <w:p>
            <w:pPr>
              <w:snapToGrid w:val="0"/>
              <w:ind w:firstLine="480" w:firstLineChars="200"/>
              <w:rPr>
                <w:rFonts w:ascii="仿宋_GB2312"/>
                <w:kern w:val="0"/>
                <w:sz w:val="24"/>
              </w:rPr>
            </w:pPr>
            <w:r>
              <w:rPr>
                <w:rFonts w:hint="eastAsia" w:ascii="仿宋_GB2312"/>
                <w:kern w:val="0"/>
                <w:sz w:val="24"/>
              </w:rPr>
              <w:t>3．不以任何方式违反中华人民共和国法律、行政法规；不含有国家禁止的内容。</w:t>
            </w:r>
          </w:p>
          <w:p>
            <w:pPr>
              <w:snapToGrid w:val="0"/>
              <w:rPr>
                <w:rFonts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snapToGrid w:val="0"/>
              <w:rPr>
                <w:rFonts w:ascii="仿宋_GB2312"/>
                <w:kern w:val="0"/>
                <w:sz w:val="24"/>
              </w:rPr>
            </w:pPr>
          </w:p>
          <w:p>
            <w:pPr>
              <w:snapToGrid w:val="0"/>
              <w:rPr>
                <w:rFonts w:ascii="仿宋_GB2312"/>
                <w:kern w:val="0"/>
                <w:sz w:val="24"/>
              </w:rPr>
            </w:pPr>
          </w:p>
          <w:p>
            <w:pPr>
              <w:adjustRightInd w:val="0"/>
              <w:snapToGrid w:val="0"/>
              <w:ind w:firstLine="4920" w:firstLineChars="2050"/>
              <w:rPr>
                <w:rFonts w:ascii="仿宋_GB2312"/>
                <w:kern w:val="0"/>
                <w:sz w:val="24"/>
              </w:rPr>
            </w:pPr>
            <w:r>
              <w:rPr>
                <w:rFonts w:hint="eastAsia" w:ascii="仿宋_GB2312"/>
                <w:kern w:val="0"/>
                <w:sz w:val="24"/>
              </w:rPr>
              <w:t>授权方（盖章）：</w:t>
            </w:r>
          </w:p>
          <w:p>
            <w:pPr>
              <w:adjustRightInd w:val="0"/>
              <w:snapToGrid w:val="0"/>
              <w:ind w:firstLine="4920" w:firstLineChars="2050"/>
              <w:rPr>
                <w:rFonts w:ascii="仿宋_GB2312"/>
                <w:kern w:val="0"/>
                <w:sz w:val="24"/>
              </w:rPr>
            </w:pPr>
            <w:r>
              <w:rPr>
                <w:rFonts w:hint="eastAsia" w:ascii="仿宋_GB2312"/>
                <w:kern w:val="0"/>
                <w:sz w:val="24"/>
              </w:rPr>
              <w:t>联系方式：</w:t>
            </w:r>
          </w:p>
          <w:p>
            <w:pPr>
              <w:snapToGrid w:val="0"/>
              <w:rPr>
                <w:rFonts w:ascii="仿宋_GB2312"/>
                <w:kern w:val="0"/>
                <w:sz w:val="24"/>
              </w:rPr>
            </w:pPr>
          </w:p>
          <w:p>
            <w:pPr>
              <w:snapToGrid w:val="0"/>
              <w:rPr>
                <w:rFonts w:ascii="仿宋_GB2312"/>
                <w:kern w:val="0"/>
                <w:sz w:val="24"/>
              </w:rPr>
            </w:pPr>
            <w:r>
              <w:rPr>
                <w:rFonts w:hint="eastAsia" w:ascii="仿宋_GB2312"/>
                <w:kern w:val="0"/>
                <w:sz w:val="24"/>
              </w:rPr>
              <w:t xml:space="preserve">                                           年     月     日</w:t>
            </w:r>
          </w:p>
          <w:p>
            <w:pPr>
              <w:snapToGrid w:val="0"/>
              <w:rPr>
                <w:rFonts w:ascii="仿宋_GB2312"/>
                <w:color w:val="000000"/>
                <w:kern w:val="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67"/>
    <w:rsid w:val="004D35F9"/>
    <w:rsid w:val="00522E1B"/>
    <w:rsid w:val="0059765D"/>
    <w:rsid w:val="00606867"/>
    <w:rsid w:val="00635F66"/>
    <w:rsid w:val="008B4179"/>
    <w:rsid w:val="00A066AA"/>
    <w:rsid w:val="00AD5FE6"/>
    <w:rsid w:val="00B24E5E"/>
    <w:rsid w:val="00EE5EAC"/>
    <w:rsid w:val="012F0EFA"/>
    <w:rsid w:val="01A86FDC"/>
    <w:rsid w:val="0D374BFF"/>
    <w:rsid w:val="18D220DA"/>
    <w:rsid w:val="1E1E68FC"/>
    <w:rsid w:val="1F185B0F"/>
    <w:rsid w:val="2A1F132D"/>
    <w:rsid w:val="438D3C3A"/>
    <w:rsid w:val="49CA4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Char Char1 Char Char Char Char"/>
    <w:basedOn w:val="1"/>
    <w:semiHidden/>
    <w:qFormat/>
    <w:uiPriority w:val="0"/>
    <w:rPr>
      <w:rFonts w:eastAsia="宋体"/>
      <w:sz w:val="21"/>
    </w:rPr>
  </w:style>
  <w:style w:type="character" w:customStyle="1" w:styleId="8">
    <w:name w:val="页眉 Char"/>
    <w:basedOn w:val="6"/>
    <w:link w:val="3"/>
    <w:qFormat/>
    <w:uiPriority w:val="99"/>
    <w:rPr>
      <w:rFonts w:eastAsia="仿宋_GB2312"/>
      <w:kern w:val="2"/>
      <w:sz w:val="18"/>
      <w:szCs w:val="18"/>
    </w:rPr>
  </w:style>
  <w:style w:type="character" w:customStyle="1" w:styleId="9">
    <w:name w:val="页脚 Char"/>
    <w:basedOn w:val="6"/>
    <w:link w:val="2"/>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603</Words>
  <Characters>3441</Characters>
  <Lines>28</Lines>
  <Paragraphs>8</Paragraphs>
  <TotalTime>10</TotalTime>
  <ScaleCrop>false</ScaleCrop>
  <LinksUpToDate>false</LinksUpToDate>
  <CharactersWithSpaces>4036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2019-06-24T07:54:00Z</dcterms:created>
  <dc:creator>masiwei</dc:creator>
  <cp:lastModifiedBy>Administrator</cp:lastModifiedBy>
  <dcterms:modified xsi:type="dcterms:W3CDTF">2024-10-08T06:19:16Z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4DDFDA87F23F4956855D36CFA3322197</vt:lpwstr>
  </property>
</Properties>
</file>