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center"/>
        <w:rPr>
          <w:rFonts w:hint="eastAsia" w:ascii="方正小标宋简体" w:hAnsi="黑体" w:eastAsia="方正大标宋简体"/>
          <w:bCs/>
          <w:sz w:val="36"/>
          <w:szCs w:val="36"/>
          <w:lang w:eastAsia="zh-CN"/>
        </w:rPr>
      </w:pPr>
      <w:r>
        <w:rPr>
          <w:rFonts w:hint="eastAsia" w:ascii="方正大标宋简体" w:hAnsi="方正大标宋简体" w:eastAsia="方正大标宋简体" w:cs="方正大标宋简体"/>
          <w:bCs/>
          <w:sz w:val="32"/>
          <w:szCs w:val="32"/>
        </w:rPr>
        <w:t>202</w:t>
      </w:r>
      <w:r>
        <w:rPr>
          <w:rFonts w:hint="eastAsia" w:ascii="方正大标宋简体" w:hAnsi="方正大标宋简体" w:eastAsia="方正大标宋简体" w:cs="方正大标宋简体"/>
          <w:bCs/>
          <w:sz w:val="32"/>
          <w:szCs w:val="32"/>
          <w:lang w:val="en-US" w:eastAsia="zh-CN"/>
        </w:rPr>
        <w:t>5</w:t>
      </w:r>
      <w:r>
        <w:rPr>
          <w:rFonts w:hint="eastAsia" w:ascii="方正大标宋简体" w:hAnsi="方正大标宋简体" w:eastAsia="方正大标宋简体" w:cs="方正大标宋简体"/>
          <w:bCs/>
          <w:sz w:val="32"/>
          <w:szCs w:val="32"/>
        </w:rPr>
        <w:t>年度</w:t>
      </w:r>
      <w:r>
        <w:rPr>
          <w:rFonts w:hint="eastAsia" w:ascii="方正大标宋简体" w:hAnsi="方正大标宋简体" w:eastAsia="方正大标宋简体" w:cs="方正大标宋简体"/>
          <w:bCs/>
          <w:sz w:val="32"/>
          <w:szCs w:val="32"/>
          <w:lang w:val="en-US" w:eastAsia="zh-CN"/>
        </w:rPr>
        <w:t>济宁市</w:t>
      </w:r>
      <w:r>
        <w:rPr>
          <w:rFonts w:hint="eastAsia" w:ascii="方正大标宋简体" w:hAnsi="方正大标宋简体" w:eastAsia="方正大标宋简体" w:cs="方正大标宋简体"/>
          <w:bCs/>
          <w:sz w:val="32"/>
          <w:szCs w:val="32"/>
        </w:rPr>
        <w:t>市级非遗</w:t>
      </w:r>
      <w:r>
        <w:rPr>
          <w:rFonts w:hint="eastAsia" w:ascii="方正大标宋简体" w:hAnsi="方正大标宋简体" w:eastAsia="方正大标宋简体" w:cs="方正大标宋简体"/>
          <w:bCs/>
          <w:sz w:val="32"/>
          <w:szCs w:val="32"/>
          <w:lang w:val="en-US" w:eastAsia="zh-CN"/>
        </w:rPr>
        <w:t>代表性</w:t>
      </w:r>
      <w:r>
        <w:rPr>
          <w:rFonts w:hint="eastAsia" w:ascii="方正大标宋简体" w:hAnsi="方正大标宋简体" w:eastAsia="方正大标宋简体" w:cs="方正大标宋简体"/>
          <w:bCs/>
          <w:sz w:val="32"/>
          <w:szCs w:val="32"/>
        </w:rPr>
        <w:t>传承人传承活动</w:t>
      </w:r>
      <w:r>
        <w:rPr>
          <w:rFonts w:hint="eastAsia" w:ascii="方正大标宋简体" w:hAnsi="方正大标宋简体" w:eastAsia="方正大标宋简体" w:cs="方正大标宋简体"/>
          <w:bCs/>
          <w:sz w:val="32"/>
          <w:szCs w:val="32"/>
          <w:lang w:val="en-US" w:eastAsia="zh-CN"/>
        </w:rPr>
        <w:t xml:space="preserve">        </w:t>
      </w:r>
      <w:r>
        <w:rPr>
          <w:rFonts w:hint="eastAsia" w:ascii="方正大标宋简体" w:hAnsi="方正大标宋简体" w:eastAsia="方正大标宋简体" w:cs="方正大标宋简体"/>
          <w:bCs/>
          <w:sz w:val="32"/>
          <w:szCs w:val="32"/>
        </w:rPr>
        <w:t>评估</w:t>
      </w:r>
      <w:r>
        <w:rPr>
          <w:rFonts w:hint="eastAsia" w:ascii="方正大标宋简体" w:hAnsi="方正大标宋简体" w:eastAsia="方正大标宋简体" w:cs="方正大标宋简体"/>
          <w:bCs/>
          <w:sz w:val="32"/>
          <w:szCs w:val="32"/>
          <w:lang w:val="en-US" w:eastAsia="zh-CN"/>
        </w:rPr>
        <w:t>优秀等次名单</w:t>
      </w:r>
      <w:bookmarkStart w:id="0" w:name="_GoBack"/>
      <w:bookmarkEnd w:id="0"/>
    </w:p>
    <w:tbl>
      <w:tblPr>
        <w:tblStyle w:val="3"/>
        <w:tblW w:w="8304" w:type="dxa"/>
        <w:tblInd w:w="7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7"/>
        <w:gridCol w:w="1663"/>
        <w:gridCol w:w="3646"/>
        <w:gridCol w:w="232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2" w:hRule="atLeast"/>
        </w:trPr>
        <w:tc>
          <w:tcPr>
            <w:tcW w:w="667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黑体" w:hAnsi="黑体" w:eastAsia="黑体"/>
                <w:b/>
                <w:bCs/>
                <w:szCs w:val="21"/>
              </w:rPr>
            </w:pPr>
            <w:r>
              <w:rPr>
                <w:rFonts w:hint="eastAsia" w:ascii="黑体" w:hAnsi="黑体" w:eastAsia="黑体"/>
                <w:b/>
                <w:bCs/>
                <w:szCs w:val="21"/>
              </w:rPr>
              <w:t>序号</w:t>
            </w:r>
          </w:p>
        </w:tc>
        <w:tc>
          <w:tcPr>
            <w:tcW w:w="1663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黑体" w:hAnsi="黑体" w:eastAsia="黑体" w:cs="Times New Roman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hAnsi="黑体" w:eastAsia="黑体"/>
                <w:b/>
                <w:bCs/>
                <w:szCs w:val="21"/>
              </w:rPr>
              <w:t>传承人姓名</w:t>
            </w:r>
          </w:p>
        </w:tc>
        <w:tc>
          <w:tcPr>
            <w:tcW w:w="3646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黑体" w:hAnsi="黑体" w:eastAsia="黑体" w:cs="Times New Roman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hAnsi="黑体" w:eastAsia="黑体"/>
                <w:b/>
                <w:bCs/>
                <w:szCs w:val="21"/>
              </w:rPr>
              <w:t>代表性项目名称</w:t>
            </w:r>
          </w:p>
        </w:tc>
        <w:tc>
          <w:tcPr>
            <w:tcW w:w="2328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黑体" w:hAnsi="黑体" w:eastAsia="黑体" w:cs="Times New Roman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hAnsi="黑体" w:eastAsia="黑体"/>
                <w:b/>
                <w:bCs/>
                <w:szCs w:val="21"/>
              </w:rPr>
              <w:t>项目类别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" w:hRule="exact"/>
        </w:trPr>
        <w:tc>
          <w:tcPr>
            <w:tcW w:w="667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1</w:t>
            </w:r>
          </w:p>
        </w:tc>
        <w:tc>
          <w:tcPr>
            <w:tcW w:w="1663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4"/>
                <w:lang w:val="en-US" w:eastAsia="zh-CN" w:bidi="ar-SA"/>
              </w:rPr>
              <w:t>刘  勇</w:t>
            </w:r>
          </w:p>
        </w:tc>
        <w:tc>
          <w:tcPr>
            <w:tcW w:w="3646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4"/>
                <w:lang w:val="en-US" w:eastAsia="zh-CN" w:bidi="ar-SA"/>
              </w:rPr>
              <w:t>济宁评词</w:t>
            </w:r>
          </w:p>
        </w:tc>
        <w:tc>
          <w:tcPr>
            <w:tcW w:w="2328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4"/>
                <w:lang w:val="en-US" w:eastAsia="zh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4"/>
                <w:lang w:val="en-US" w:eastAsia="zh-CN" w:bidi="ar-SA"/>
              </w:rPr>
              <w:t>曲艺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" w:hRule="exact"/>
        </w:trPr>
        <w:tc>
          <w:tcPr>
            <w:tcW w:w="667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2</w:t>
            </w:r>
          </w:p>
        </w:tc>
        <w:tc>
          <w:tcPr>
            <w:tcW w:w="1663" w:type="dxa"/>
            <w:noWrap w:val="0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吴肖华</w:t>
            </w:r>
          </w:p>
        </w:tc>
        <w:tc>
          <w:tcPr>
            <w:tcW w:w="3646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4"/>
                <w:lang w:val="en-US" w:eastAsia="zh-CN" w:bidi="ar-SA"/>
              </w:rPr>
              <w:t>山东梆子</w:t>
            </w:r>
          </w:p>
        </w:tc>
        <w:tc>
          <w:tcPr>
            <w:tcW w:w="2328" w:type="dxa"/>
            <w:noWrap w:val="0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4"/>
                <w:lang w:val="en-US" w:eastAsia="zh-CN" w:bidi="ar-SA"/>
              </w:rPr>
              <w:t>传统戏剧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exact"/>
        </w:trPr>
        <w:tc>
          <w:tcPr>
            <w:tcW w:w="667" w:type="dxa"/>
            <w:noWrap w:val="0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3</w:t>
            </w:r>
          </w:p>
        </w:tc>
        <w:tc>
          <w:tcPr>
            <w:tcW w:w="1663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刘世瑞</w:t>
            </w:r>
          </w:p>
        </w:tc>
        <w:tc>
          <w:tcPr>
            <w:tcW w:w="3646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刘氏民族乐器</w:t>
            </w:r>
          </w:p>
        </w:tc>
        <w:tc>
          <w:tcPr>
            <w:tcW w:w="2328" w:type="dxa"/>
            <w:noWrap w:val="0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传统技艺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" w:hRule="exact"/>
        </w:trPr>
        <w:tc>
          <w:tcPr>
            <w:tcW w:w="667" w:type="dxa"/>
            <w:noWrap w:val="0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4</w:t>
            </w:r>
          </w:p>
        </w:tc>
        <w:tc>
          <w:tcPr>
            <w:tcW w:w="1663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万东梅</w:t>
            </w:r>
          </w:p>
        </w:tc>
        <w:tc>
          <w:tcPr>
            <w:tcW w:w="3646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烙画（木板烙画）</w:t>
            </w:r>
          </w:p>
        </w:tc>
        <w:tc>
          <w:tcPr>
            <w:tcW w:w="2328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传统美术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" w:hRule="exact"/>
        </w:trPr>
        <w:tc>
          <w:tcPr>
            <w:tcW w:w="667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5</w:t>
            </w:r>
          </w:p>
        </w:tc>
        <w:tc>
          <w:tcPr>
            <w:tcW w:w="1663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贺风勤</w:t>
            </w:r>
          </w:p>
        </w:tc>
        <w:tc>
          <w:tcPr>
            <w:tcW w:w="3646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泥  塑</w:t>
            </w:r>
          </w:p>
        </w:tc>
        <w:tc>
          <w:tcPr>
            <w:tcW w:w="2328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传统美术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" w:hRule="exact"/>
        </w:trPr>
        <w:tc>
          <w:tcPr>
            <w:tcW w:w="667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6</w:t>
            </w:r>
          </w:p>
        </w:tc>
        <w:tc>
          <w:tcPr>
            <w:tcW w:w="1663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王  珏</w:t>
            </w:r>
          </w:p>
        </w:tc>
        <w:tc>
          <w:tcPr>
            <w:tcW w:w="3646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葫芦制作技艺（葫芦雕刻）</w:t>
            </w:r>
          </w:p>
        </w:tc>
        <w:tc>
          <w:tcPr>
            <w:tcW w:w="2328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传统美术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exact"/>
        </w:trPr>
        <w:tc>
          <w:tcPr>
            <w:tcW w:w="667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7</w:t>
            </w:r>
          </w:p>
        </w:tc>
        <w:tc>
          <w:tcPr>
            <w:tcW w:w="1663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田中莲</w:t>
            </w:r>
          </w:p>
        </w:tc>
        <w:tc>
          <w:tcPr>
            <w:tcW w:w="3646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面塑（鲁郡面塑制作技艺）</w:t>
            </w:r>
          </w:p>
        </w:tc>
        <w:tc>
          <w:tcPr>
            <w:tcW w:w="2328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传统技艺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exact"/>
        </w:trPr>
        <w:tc>
          <w:tcPr>
            <w:tcW w:w="667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8</w:t>
            </w:r>
          </w:p>
        </w:tc>
        <w:tc>
          <w:tcPr>
            <w:tcW w:w="1663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鲍玉东</w:t>
            </w:r>
          </w:p>
        </w:tc>
        <w:tc>
          <w:tcPr>
            <w:tcW w:w="3646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孔府菜烹饪技艺</w:t>
            </w:r>
          </w:p>
        </w:tc>
        <w:tc>
          <w:tcPr>
            <w:tcW w:w="2328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传统技艺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exact"/>
        </w:trPr>
        <w:tc>
          <w:tcPr>
            <w:tcW w:w="667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9</w:t>
            </w:r>
          </w:p>
        </w:tc>
        <w:tc>
          <w:tcPr>
            <w:tcW w:w="1663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赵金贵</w:t>
            </w:r>
          </w:p>
        </w:tc>
        <w:tc>
          <w:tcPr>
            <w:tcW w:w="3646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山东快书</w:t>
            </w:r>
          </w:p>
        </w:tc>
        <w:tc>
          <w:tcPr>
            <w:tcW w:w="2328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曲艺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exact"/>
        </w:trPr>
        <w:tc>
          <w:tcPr>
            <w:tcW w:w="667" w:type="dxa"/>
            <w:noWrap w:val="0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10</w:t>
            </w:r>
          </w:p>
        </w:tc>
        <w:tc>
          <w:tcPr>
            <w:tcW w:w="1663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孔舰艇</w:t>
            </w:r>
          </w:p>
        </w:tc>
        <w:tc>
          <w:tcPr>
            <w:tcW w:w="3646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孔氏传家拳</w:t>
            </w:r>
          </w:p>
        </w:tc>
        <w:tc>
          <w:tcPr>
            <w:tcW w:w="2328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传统体育、游艺与杂技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exact"/>
        </w:trPr>
        <w:tc>
          <w:tcPr>
            <w:tcW w:w="667" w:type="dxa"/>
            <w:noWrap w:val="0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11</w:t>
            </w:r>
          </w:p>
        </w:tc>
        <w:tc>
          <w:tcPr>
            <w:tcW w:w="1663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陈冬青</w:t>
            </w:r>
          </w:p>
        </w:tc>
        <w:tc>
          <w:tcPr>
            <w:tcW w:w="3646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中医正骨疗法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（陈氏中医正骨）</w:t>
            </w:r>
          </w:p>
        </w:tc>
        <w:tc>
          <w:tcPr>
            <w:tcW w:w="2328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传统医药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exact"/>
        </w:trPr>
        <w:tc>
          <w:tcPr>
            <w:tcW w:w="667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12</w:t>
            </w:r>
          </w:p>
        </w:tc>
        <w:tc>
          <w:tcPr>
            <w:tcW w:w="1663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谢  勇</w:t>
            </w:r>
          </w:p>
        </w:tc>
        <w:tc>
          <w:tcPr>
            <w:tcW w:w="3646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核雕</w:t>
            </w:r>
          </w:p>
        </w:tc>
        <w:tc>
          <w:tcPr>
            <w:tcW w:w="2328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传统美术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exact"/>
        </w:trPr>
        <w:tc>
          <w:tcPr>
            <w:tcW w:w="667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13</w:t>
            </w:r>
          </w:p>
        </w:tc>
        <w:tc>
          <w:tcPr>
            <w:tcW w:w="1663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孔德远</w:t>
            </w:r>
          </w:p>
        </w:tc>
        <w:tc>
          <w:tcPr>
            <w:tcW w:w="3646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平派鼓吹乐</w:t>
            </w:r>
          </w:p>
        </w:tc>
        <w:tc>
          <w:tcPr>
            <w:tcW w:w="2328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传统音乐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exact"/>
        </w:trPr>
        <w:tc>
          <w:tcPr>
            <w:tcW w:w="667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14</w:t>
            </w:r>
          </w:p>
        </w:tc>
        <w:tc>
          <w:tcPr>
            <w:tcW w:w="1663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赵公文</w:t>
            </w:r>
          </w:p>
        </w:tc>
        <w:tc>
          <w:tcPr>
            <w:tcW w:w="3646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木雕</w:t>
            </w:r>
          </w:p>
        </w:tc>
        <w:tc>
          <w:tcPr>
            <w:tcW w:w="2328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传统美术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exact"/>
        </w:trPr>
        <w:tc>
          <w:tcPr>
            <w:tcW w:w="667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15</w:t>
            </w:r>
          </w:p>
        </w:tc>
        <w:tc>
          <w:tcPr>
            <w:tcW w:w="1663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徐福华</w:t>
            </w:r>
          </w:p>
        </w:tc>
        <w:tc>
          <w:tcPr>
            <w:tcW w:w="3646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拓片制作技艺</w:t>
            </w:r>
          </w:p>
        </w:tc>
        <w:tc>
          <w:tcPr>
            <w:tcW w:w="2328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传统美术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exact"/>
        </w:trPr>
        <w:tc>
          <w:tcPr>
            <w:tcW w:w="667" w:type="dxa"/>
            <w:noWrap w:val="0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16</w:t>
            </w:r>
          </w:p>
        </w:tc>
        <w:tc>
          <w:tcPr>
            <w:tcW w:w="1663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陈庆榜</w:t>
            </w:r>
          </w:p>
        </w:tc>
        <w:tc>
          <w:tcPr>
            <w:tcW w:w="3646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面塑</w:t>
            </w:r>
          </w:p>
        </w:tc>
        <w:tc>
          <w:tcPr>
            <w:tcW w:w="2328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传统美术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exact"/>
        </w:trPr>
        <w:tc>
          <w:tcPr>
            <w:tcW w:w="667" w:type="dxa"/>
            <w:noWrap w:val="0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17</w:t>
            </w:r>
          </w:p>
        </w:tc>
        <w:tc>
          <w:tcPr>
            <w:tcW w:w="1663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李  璐</w:t>
            </w:r>
          </w:p>
        </w:tc>
        <w:tc>
          <w:tcPr>
            <w:tcW w:w="3646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面塑</w:t>
            </w:r>
          </w:p>
        </w:tc>
        <w:tc>
          <w:tcPr>
            <w:tcW w:w="2328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传统技艺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exact"/>
        </w:trPr>
        <w:tc>
          <w:tcPr>
            <w:tcW w:w="667" w:type="dxa"/>
            <w:noWrap w:val="0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18</w:t>
            </w:r>
          </w:p>
        </w:tc>
        <w:tc>
          <w:tcPr>
            <w:tcW w:w="1663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黄艳生</w:t>
            </w:r>
          </w:p>
        </w:tc>
        <w:tc>
          <w:tcPr>
            <w:tcW w:w="3646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伏羲传说</w:t>
            </w:r>
          </w:p>
        </w:tc>
        <w:tc>
          <w:tcPr>
            <w:tcW w:w="2328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民间文学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exact"/>
        </w:trPr>
        <w:tc>
          <w:tcPr>
            <w:tcW w:w="667" w:type="dxa"/>
            <w:noWrap w:val="0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19</w:t>
            </w:r>
          </w:p>
        </w:tc>
        <w:tc>
          <w:tcPr>
            <w:tcW w:w="1663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刘  琪</w:t>
            </w:r>
          </w:p>
        </w:tc>
        <w:tc>
          <w:tcPr>
            <w:tcW w:w="3646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古琴制作技艺</w:t>
            </w:r>
          </w:p>
        </w:tc>
        <w:tc>
          <w:tcPr>
            <w:tcW w:w="2328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传统技艺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exact"/>
        </w:trPr>
        <w:tc>
          <w:tcPr>
            <w:tcW w:w="667" w:type="dxa"/>
            <w:noWrap w:val="0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20</w:t>
            </w:r>
          </w:p>
        </w:tc>
        <w:tc>
          <w:tcPr>
            <w:tcW w:w="1663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张东波</w:t>
            </w:r>
          </w:p>
        </w:tc>
        <w:tc>
          <w:tcPr>
            <w:tcW w:w="3646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木雕（张氏木雕）</w:t>
            </w:r>
          </w:p>
        </w:tc>
        <w:tc>
          <w:tcPr>
            <w:tcW w:w="2328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传统技艺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exact"/>
        </w:trPr>
        <w:tc>
          <w:tcPr>
            <w:tcW w:w="667" w:type="dxa"/>
            <w:noWrap w:val="0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21</w:t>
            </w:r>
          </w:p>
        </w:tc>
        <w:tc>
          <w:tcPr>
            <w:tcW w:w="1663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张  萍</w:t>
            </w:r>
          </w:p>
        </w:tc>
        <w:tc>
          <w:tcPr>
            <w:tcW w:w="3646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山东琴书</w:t>
            </w:r>
          </w:p>
        </w:tc>
        <w:tc>
          <w:tcPr>
            <w:tcW w:w="2328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曲艺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exact"/>
        </w:trPr>
        <w:tc>
          <w:tcPr>
            <w:tcW w:w="667" w:type="dxa"/>
            <w:noWrap w:val="0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22</w:t>
            </w:r>
          </w:p>
        </w:tc>
        <w:tc>
          <w:tcPr>
            <w:tcW w:w="1663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王洪伦</w:t>
            </w:r>
          </w:p>
        </w:tc>
        <w:tc>
          <w:tcPr>
            <w:tcW w:w="3646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木雕</w:t>
            </w:r>
          </w:p>
        </w:tc>
        <w:tc>
          <w:tcPr>
            <w:tcW w:w="2328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传统技艺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exact"/>
        </w:trPr>
        <w:tc>
          <w:tcPr>
            <w:tcW w:w="667" w:type="dxa"/>
            <w:noWrap w:val="0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23</w:t>
            </w:r>
          </w:p>
        </w:tc>
        <w:tc>
          <w:tcPr>
            <w:tcW w:w="1663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周娇娇</w:t>
            </w:r>
          </w:p>
        </w:tc>
        <w:tc>
          <w:tcPr>
            <w:tcW w:w="3646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坠子戏</w:t>
            </w:r>
          </w:p>
        </w:tc>
        <w:tc>
          <w:tcPr>
            <w:tcW w:w="2328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传统戏剧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exact"/>
        </w:trPr>
        <w:tc>
          <w:tcPr>
            <w:tcW w:w="667" w:type="dxa"/>
            <w:noWrap w:val="0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24</w:t>
            </w:r>
          </w:p>
        </w:tc>
        <w:tc>
          <w:tcPr>
            <w:tcW w:w="1663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张爱芹</w:t>
            </w:r>
          </w:p>
        </w:tc>
        <w:tc>
          <w:tcPr>
            <w:tcW w:w="3646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四平调</w:t>
            </w:r>
          </w:p>
        </w:tc>
        <w:tc>
          <w:tcPr>
            <w:tcW w:w="2328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传统戏剧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6" w:hRule="exact"/>
        </w:trPr>
        <w:tc>
          <w:tcPr>
            <w:tcW w:w="667" w:type="dxa"/>
            <w:noWrap w:val="0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25</w:t>
            </w:r>
          </w:p>
        </w:tc>
        <w:tc>
          <w:tcPr>
            <w:tcW w:w="1663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郝秋霞</w:t>
            </w:r>
          </w:p>
        </w:tc>
        <w:tc>
          <w:tcPr>
            <w:tcW w:w="3646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鲁锦织造技艺</w:t>
            </w:r>
          </w:p>
        </w:tc>
        <w:tc>
          <w:tcPr>
            <w:tcW w:w="2328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传统技艺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exact"/>
        </w:trPr>
        <w:tc>
          <w:tcPr>
            <w:tcW w:w="667" w:type="dxa"/>
            <w:noWrap w:val="0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26</w:t>
            </w:r>
          </w:p>
        </w:tc>
        <w:tc>
          <w:tcPr>
            <w:tcW w:w="1663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孙连军</w:t>
            </w:r>
          </w:p>
        </w:tc>
        <w:tc>
          <w:tcPr>
            <w:tcW w:w="3646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泥塑（孙氏彩塑）</w:t>
            </w:r>
          </w:p>
        </w:tc>
        <w:tc>
          <w:tcPr>
            <w:tcW w:w="2328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传统美术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exact"/>
        </w:trPr>
        <w:tc>
          <w:tcPr>
            <w:tcW w:w="667" w:type="dxa"/>
            <w:noWrap w:val="0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27</w:t>
            </w:r>
          </w:p>
        </w:tc>
        <w:tc>
          <w:tcPr>
            <w:tcW w:w="1663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周广军</w:t>
            </w:r>
          </w:p>
        </w:tc>
        <w:tc>
          <w:tcPr>
            <w:tcW w:w="3646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济宁杂技</w:t>
            </w:r>
          </w:p>
        </w:tc>
        <w:tc>
          <w:tcPr>
            <w:tcW w:w="2328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传统体育、游艺与杂技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exact"/>
        </w:trPr>
        <w:tc>
          <w:tcPr>
            <w:tcW w:w="667" w:type="dxa"/>
            <w:noWrap w:val="0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28</w:t>
            </w:r>
          </w:p>
        </w:tc>
        <w:tc>
          <w:tcPr>
            <w:tcW w:w="1663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潘秀芝</w:t>
            </w:r>
          </w:p>
        </w:tc>
        <w:tc>
          <w:tcPr>
            <w:tcW w:w="3646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剪纸</w:t>
            </w:r>
          </w:p>
        </w:tc>
        <w:tc>
          <w:tcPr>
            <w:tcW w:w="2328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传统美术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exact"/>
        </w:trPr>
        <w:tc>
          <w:tcPr>
            <w:tcW w:w="667" w:type="dxa"/>
            <w:noWrap w:val="0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29</w:t>
            </w:r>
          </w:p>
        </w:tc>
        <w:tc>
          <w:tcPr>
            <w:tcW w:w="1663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冯建设</w:t>
            </w:r>
          </w:p>
        </w:tc>
        <w:tc>
          <w:tcPr>
            <w:tcW w:w="3646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梅花拳</w:t>
            </w:r>
          </w:p>
        </w:tc>
        <w:tc>
          <w:tcPr>
            <w:tcW w:w="2328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传统体育、游艺与杂技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00007A87" w:usb1="80000000" w:usb2="00000008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方正大标宋简体">
    <w:altName w:val="方正书宋_GBK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Y3NzU1OTY5YzVmMjk0N2UyZDAzMmE1ODk0YTYyN2IifQ=="/>
  </w:docVars>
  <w:rsids>
    <w:rsidRoot w:val="35837B76"/>
    <w:rsid w:val="19804D5A"/>
    <w:rsid w:val="24BB49C1"/>
    <w:rsid w:val="35837B76"/>
    <w:rsid w:val="4384479D"/>
    <w:rsid w:val="642D1CBB"/>
    <w:rsid w:val="725B15DC"/>
    <w:rsid w:val="E7FDE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1"/>
    <w:basedOn w:val="1"/>
    <w:next w:val="1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380</Words>
  <Characters>645</Characters>
  <Lines>0</Lines>
  <Paragraphs>0</Paragraphs>
  <TotalTime>3</TotalTime>
  <ScaleCrop>false</ScaleCrop>
  <LinksUpToDate>false</LinksUpToDate>
  <CharactersWithSpaces>714</CharactersWithSpaces>
  <Application>WPS Office_11.8.2.9958_F1E327BC-269C-435d-A152-05C5408002CA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2026-06-04T10:47:00Z</dcterms:created>
  <dc:creator>王炳智</dc:creator>
  <cp:lastModifiedBy>user</cp:lastModifiedBy>
  <dcterms:modified xsi:type="dcterms:W3CDTF">2026-06-09T17:11:55Z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2052-11.8.2.9958</vt:lpwstr>
  </property>
  <property fmtid="{D5CDD505-2E9C-101B-9397-08002B2CF9AE}" pid="3" name="ICV">
    <vt:lpwstr>4286A6194F364BA691D010F6275CE1D1</vt:lpwstr>
  </property>
  <property fmtid="{D5CDD505-2E9C-101B-9397-08002B2CF9AE}" pid="4" name="KSOTemplateDocerSaveRecord">
    <vt:lpwstr>eyJoZGlkIjoiNTIzNWM4MTY0MWEzZjVjNWFjMjgwZTAzYWFkMzZkNTkiLCJ1c2VySWQiOiI2OTA5NzYzNzAifQ==</vt:lpwstr>
  </property>
</Properties>
</file>